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674AD" w14:textId="0219E9E8" w:rsidR="00401544" w:rsidRPr="00B944DE" w:rsidRDefault="00401544" w:rsidP="00401544">
      <w:pPr>
        <w:spacing w:before="240" w:after="120"/>
        <w:jc w:val="center"/>
        <w:rPr>
          <w:rFonts w:ascii="Calibri" w:hAnsi="Calibri" w:cs="Calibri"/>
          <w:b/>
          <w:caps/>
          <w:sz w:val="32"/>
          <w:szCs w:val="32"/>
        </w:rPr>
      </w:pPr>
      <w:bookmarkStart w:id="0" w:name="_GoBack"/>
      <w:bookmarkEnd w:id="0"/>
      <w:r w:rsidRPr="00B944DE">
        <w:rPr>
          <w:rFonts w:ascii="Calibri" w:hAnsi="Calibri" w:cs="Calibri"/>
          <w:caps/>
          <w:noProof/>
          <w:sz w:val="32"/>
          <w:szCs w:val="32"/>
        </w:rPr>
        <w:drawing>
          <wp:anchor distT="0" distB="0" distL="114300" distR="114300" simplePos="0" relativeHeight="251655680" behindDoc="0" locked="0" layoutInCell="1" allowOverlap="1" wp14:anchorId="70157BAE" wp14:editId="48155843">
            <wp:simplePos x="0" y="0"/>
            <wp:positionH relativeFrom="column">
              <wp:posOffset>-157480</wp:posOffset>
            </wp:positionH>
            <wp:positionV relativeFrom="page">
              <wp:posOffset>743585</wp:posOffset>
            </wp:positionV>
            <wp:extent cx="6225540" cy="828675"/>
            <wp:effectExtent l="0" t="0" r="381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5540" cy="828675"/>
                    </a:xfrm>
                    <a:prstGeom prst="rect">
                      <a:avLst/>
                    </a:prstGeom>
                    <a:noFill/>
                    <a:ln>
                      <a:noFill/>
                    </a:ln>
                  </pic:spPr>
                </pic:pic>
              </a:graphicData>
            </a:graphic>
          </wp:anchor>
        </w:drawing>
      </w:r>
      <w:r w:rsidRPr="00B944DE">
        <w:rPr>
          <w:rFonts w:ascii="Calibri" w:hAnsi="Calibri" w:cs="Calibri"/>
          <w:b/>
          <w:caps/>
          <w:sz w:val="32"/>
          <w:szCs w:val="32"/>
        </w:rPr>
        <w:t>Mission &amp; Ministry Sunday 2018</w:t>
      </w:r>
    </w:p>
    <w:p w14:paraId="162FD888" w14:textId="041C7BF7" w:rsidR="00401544" w:rsidRPr="00B944DE" w:rsidRDefault="00401544" w:rsidP="00A21B5C">
      <w:pPr>
        <w:spacing w:after="480" w:line="240" w:lineRule="auto"/>
        <w:jc w:val="center"/>
        <w:rPr>
          <w:rFonts w:ascii="Calibri" w:hAnsi="Calibri" w:cs="Calibri"/>
          <w:b/>
          <w:sz w:val="32"/>
          <w:szCs w:val="32"/>
        </w:rPr>
      </w:pPr>
      <w:r w:rsidRPr="00B944DE">
        <w:rPr>
          <w:rFonts w:ascii="Calibri" w:hAnsi="Calibri" w:cs="Calibri"/>
          <w:b/>
          <w:sz w:val="32"/>
          <w:szCs w:val="32"/>
        </w:rPr>
        <w:t>Sermon Outline</w:t>
      </w:r>
    </w:p>
    <w:p w14:paraId="573CDF04" w14:textId="44687A5A" w:rsidR="00401544" w:rsidRPr="002A6589" w:rsidRDefault="00401544" w:rsidP="00401544">
      <w:pPr>
        <w:spacing w:after="120" w:line="240" w:lineRule="auto"/>
        <w:rPr>
          <w:rFonts w:ascii="Calibri" w:hAnsi="Calibri" w:cs="Calibri"/>
          <w:b/>
          <w:sz w:val="26"/>
          <w:szCs w:val="26"/>
        </w:rPr>
      </w:pPr>
      <w:r w:rsidRPr="002A6589">
        <w:rPr>
          <w:rFonts w:ascii="Calibri" w:hAnsi="Calibri" w:cs="Calibri"/>
          <w:b/>
          <w:sz w:val="26"/>
          <w:szCs w:val="26"/>
        </w:rPr>
        <w:t>Text: Acts 13:38-48</w:t>
      </w:r>
    </w:p>
    <w:p w14:paraId="4049B819" w14:textId="7090E825" w:rsidR="00401544" w:rsidRPr="002A6589" w:rsidRDefault="009A6301" w:rsidP="00A21B5C">
      <w:pPr>
        <w:spacing w:after="360" w:line="240" w:lineRule="auto"/>
        <w:rPr>
          <w:rFonts w:ascii="Calibri" w:hAnsi="Calibri" w:cs="Calibri"/>
          <w:sz w:val="24"/>
          <w:szCs w:val="24"/>
        </w:rPr>
      </w:pPr>
      <w:r w:rsidRPr="002A6589">
        <w:rPr>
          <w:rFonts w:ascii="Calibri" w:hAnsi="Calibri" w:cs="Calibri"/>
          <w:sz w:val="24"/>
          <w:szCs w:val="24"/>
        </w:rPr>
        <w:t xml:space="preserve">Context: </w:t>
      </w:r>
      <w:r w:rsidR="00401544" w:rsidRPr="002A6589">
        <w:rPr>
          <w:rFonts w:ascii="Calibri" w:hAnsi="Calibri" w:cs="Calibri"/>
          <w:sz w:val="24"/>
          <w:szCs w:val="24"/>
        </w:rPr>
        <w:t>Paul’s 1</w:t>
      </w:r>
      <w:r w:rsidR="00401544" w:rsidRPr="002A6589">
        <w:rPr>
          <w:rFonts w:ascii="Calibri" w:hAnsi="Calibri" w:cs="Calibri"/>
          <w:sz w:val="24"/>
          <w:szCs w:val="24"/>
          <w:vertAlign w:val="superscript"/>
        </w:rPr>
        <w:t>st</w:t>
      </w:r>
      <w:r w:rsidR="00E040D0" w:rsidRPr="002A6589">
        <w:rPr>
          <w:rFonts w:ascii="Calibri" w:hAnsi="Calibri" w:cs="Calibri"/>
          <w:sz w:val="24"/>
          <w:szCs w:val="24"/>
        </w:rPr>
        <w:t xml:space="preserve"> Missionary Journey. </w:t>
      </w:r>
      <w:r w:rsidR="00401544" w:rsidRPr="002A6589">
        <w:rPr>
          <w:rFonts w:ascii="Calibri" w:hAnsi="Calibri" w:cs="Calibri"/>
          <w:sz w:val="24"/>
          <w:szCs w:val="24"/>
        </w:rPr>
        <w:t>After John Mark turns back at Perga, Paul and Barnabas continue inland to Antioch of Pisidia in Galatia, intent on bringing salvation to the ends o</w:t>
      </w:r>
      <w:r w:rsidR="00E040D0" w:rsidRPr="002A6589">
        <w:rPr>
          <w:rFonts w:ascii="Calibri" w:hAnsi="Calibri" w:cs="Calibri"/>
          <w:sz w:val="24"/>
          <w:szCs w:val="24"/>
        </w:rPr>
        <w:t xml:space="preserve">f the earth. </w:t>
      </w:r>
      <w:r w:rsidR="00401544" w:rsidRPr="002A6589">
        <w:rPr>
          <w:rFonts w:ascii="Calibri" w:hAnsi="Calibri" w:cs="Calibri"/>
          <w:sz w:val="24"/>
          <w:szCs w:val="24"/>
        </w:rPr>
        <w:t>Invited to speak a word of exhortation at the synagogue in Antioch, Paul briefly recounts God’s dealings with the people of Israel from “the stay in Egyp</w:t>
      </w:r>
      <w:r w:rsidR="00E040D0" w:rsidRPr="002A6589">
        <w:rPr>
          <w:rFonts w:ascii="Calibri" w:hAnsi="Calibri" w:cs="Calibri"/>
          <w:sz w:val="24"/>
          <w:szCs w:val="24"/>
        </w:rPr>
        <w:t xml:space="preserve">t” to the reign of King David. </w:t>
      </w:r>
      <w:r w:rsidR="00401544" w:rsidRPr="002A6589">
        <w:rPr>
          <w:rFonts w:ascii="Calibri" w:hAnsi="Calibri" w:cs="Calibri"/>
          <w:sz w:val="24"/>
          <w:szCs w:val="24"/>
        </w:rPr>
        <w:t>Paul continues, “From this man’s descendants God has brought to Israel t</w:t>
      </w:r>
      <w:r w:rsidR="00E040D0" w:rsidRPr="002A6589">
        <w:rPr>
          <w:rFonts w:ascii="Calibri" w:hAnsi="Calibri" w:cs="Calibri"/>
          <w:sz w:val="24"/>
          <w:szCs w:val="24"/>
        </w:rPr>
        <w:t>he Savior Jesus, as he promised</w:t>
      </w:r>
      <w:r w:rsidR="00401544" w:rsidRPr="002A6589">
        <w:rPr>
          <w:rFonts w:ascii="Calibri" w:hAnsi="Calibri" w:cs="Calibri"/>
          <w:sz w:val="24"/>
          <w:szCs w:val="24"/>
        </w:rPr>
        <w:t>” (</w:t>
      </w:r>
      <w:r w:rsidR="00E040D0" w:rsidRPr="002A6589">
        <w:rPr>
          <w:rFonts w:ascii="Calibri" w:hAnsi="Calibri" w:cs="Calibri"/>
          <w:sz w:val="24"/>
          <w:szCs w:val="24"/>
        </w:rPr>
        <w:t xml:space="preserve">Acts </w:t>
      </w:r>
      <w:r w:rsidR="00401544" w:rsidRPr="002A6589">
        <w:rPr>
          <w:rFonts w:ascii="Calibri" w:hAnsi="Calibri" w:cs="Calibri"/>
          <w:sz w:val="24"/>
          <w:szCs w:val="24"/>
        </w:rPr>
        <w:t>13:23)</w:t>
      </w:r>
      <w:r w:rsidR="00E040D0" w:rsidRPr="002A6589">
        <w:rPr>
          <w:rFonts w:ascii="Calibri" w:hAnsi="Calibri" w:cs="Calibri"/>
          <w:sz w:val="24"/>
          <w:szCs w:val="24"/>
        </w:rPr>
        <w:t>.</w:t>
      </w:r>
      <w:r w:rsidR="00401544" w:rsidRPr="002A6589">
        <w:rPr>
          <w:rFonts w:ascii="Calibri" w:hAnsi="Calibri" w:cs="Calibri"/>
          <w:sz w:val="24"/>
          <w:szCs w:val="24"/>
        </w:rPr>
        <w:t xml:space="preserve"> Paul then relates how Jesus was put to death and placed in a tomb, “but God raised him from the dead” in keeping with prophecies written by King</w:t>
      </w:r>
      <w:r w:rsidR="00E040D0" w:rsidRPr="002A6589">
        <w:rPr>
          <w:rFonts w:ascii="Calibri" w:hAnsi="Calibri" w:cs="Calibri"/>
          <w:sz w:val="24"/>
          <w:szCs w:val="24"/>
        </w:rPr>
        <w:t xml:space="preserve"> David and the prophet Isaiah. </w:t>
      </w:r>
      <w:r w:rsidR="00401544" w:rsidRPr="002A6589">
        <w:rPr>
          <w:rFonts w:ascii="Calibri" w:hAnsi="Calibri" w:cs="Calibri"/>
          <w:sz w:val="24"/>
          <w:szCs w:val="24"/>
        </w:rPr>
        <w:t>In the concluding part of his message, Paul makes a heartfelt appeal to his audience to believe the message of salvation through faith in Jesus and warns against rejecting it.</w:t>
      </w:r>
    </w:p>
    <w:p w14:paraId="13BD93B7" w14:textId="48ADD5E5" w:rsidR="00401544" w:rsidRPr="002A6589" w:rsidRDefault="00401544" w:rsidP="00401544">
      <w:pPr>
        <w:spacing w:after="120" w:line="240" w:lineRule="auto"/>
        <w:rPr>
          <w:rFonts w:ascii="Calibri" w:hAnsi="Calibri" w:cs="Calibri"/>
          <w:b/>
          <w:sz w:val="28"/>
          <w:szCs w:val="28"/>
        </w:rPr>
      </w:pPr>
      <w:r w:rsidRPr="002A6589">
        <w:rPr>
          <w:rFonts w:ascii="Calibri" w:hAnsi="Calibri" w:cs="Calibri"/>
          <w:b/>
          <w:sz w:val="28"/>
          <w:szCs w:val="28"/>
        </w:rPr>
        <w:t>Theme: Bring Salvation to the Ends of the Earth</w:t>
      </w:r>
    </w:p>
    <w:p w14:paraId="0EE6A061" w14:textId="55CDA3BA" w:rsidR="00401544" w:rsidRPr="002A6589" w:rsidRDefault="00401544" w:rsidP="00A21B5C">
      <w:pPr>
        <w:spacing w:after="240" w:line="240" w:lineRule="auto"/>
        <w:rPr>
          <w:rFonts w:ascii="Calibri" w:hAnsi="Calibri" w:cs="Calibri"/>
          <w:sz w:val="24"/>
          <w:szCs w:val="24"/>
        </w:rPr>
      </w:pPr>
      <w:r w:rsidRPr="002A6589">
        <w:rPr>
          <w:rFonts w:ascii="Calibri" w:hAnsi="Calibri" w:cs="Calibri"/>
          <w:sz w:val="24"/>
          <w:szCs w:val="24"/>
        </w:rPr>
        <w:t>Introduction: What do you think of when you hear the phrase “the ends of the earth”? What comes to mind is probably a place that’s far away or remote. Antioch of Pisidia was not “the end of the earth” to people living in Galatia, near the center of what today is the country of Turkey. Antioch was a Roman colony with enough Jewish residents to support a synagogue. But as John Mark prepared to accompany Barnabas and Paul on a trek of more than a hundred mountainous miles from Perga to Antioch, it must have seemed like the end of the earth to him. The book of Acts says, “John (Mark) left them to return to Jerusalem” (Acts 13:13). Was it the rigors of the journey that lay ahead or the fear of danger that caused him to turn back? Was he homesick? We don’t know why John Mark turned back. Paul and Barnabas continued on, however, because they knew that God had commanded them to bring salvation to the ends of the earth—and that included Antioch of Pisidia.</w:t>
      </w:r>
    </w:p>
    <w:p w14:paraId="40A35E83" w14:textId="46D6ACBA" w:rsidR="00401544" w:rsidRPr="002A6589" w:rsidRDefault="00401544" w:rsidP="00A21B5C">
      <w:pPr>
        <w:spacing w:after="480" w:line="240" w:lineRule="auto"/>
        <w:rPr>
          <w:rFonts w:ascii="Calibri" w:hAnsi="Calibri" w:cs="Calibri"/>
          <w:sz w:val="24"/>
          <w:szCs w:val="24"/>
        </w:rPr>
      </w:pPr>
      <w:r w:rsidRPr="002A6589">
        <w:rPr>
          <w:rFonts w:ascii="Calibri" w:hAnsi="Calibri" w:cs="Calibri"/>
          <w:sz w:val="24"/>
          <w:szCs w:val="24"/>
        </w:rPr>
        <w:t xml:space="preserve">Acts 1:8 – Jesus said, “You will be my witnesses in Jerusalem, and in all Judea and Samaria, </w:t>
      </w:r>
      <w:r w:rsidRPr="002A6589">
        <w:rPr>
          <w:rFonts w:ascii="Calibri" w:hAnsi="Calibri" w:cs="Calibri"/>
          <w:i/>
          <w:sz w:val="24"/>
          <w:szCs w:val="24"/>
        </w:rPr>
        <w:t>and to the ends of the earth.</w:t>
      </w:r>
      <w:r w:rsidRPr="002A6589">
        <w:rPr>
          <w:rFonts w:ascii="Calibri" w:hAnsi="Calibri" w:cs="Calibri"/>
          <w:sz w:val="24"/>
          <w:szCs w:val="24"/>
        </w:rPr>
        <w:t xml:space="preserve">” This commission is reflected in the mission of our Wisconsin Evangelical Lutheran Synod, which “exists to make disciples throughout the world for time and for eternity.” Mission and Ministry Sunday is a time to refocus ourselves on the mission Jesus has given us. In the words of the prophet Isaiah, as quoted by St. Paul, our mission is to </w:t>
      </w:r>
      <w:r w:rsidRPr="002A6589">
        <w:rPr>
          <w:rFonts w:ascii="Calibri" w:hAnsi="Calibri" w:cs="Calibri"/>
          <w:b/>
          <w:sz w:val="24"/>
          <w:szCs w:val="24"/>
        </w:rPr>
        <w:t xml:space="preserve">Bring Salvation to the Ends of the </w:t>
      </w:r>
      <w:r w:rsidR="00A663D0" w:rsidRPr="002A6589">
        <w:rPr>
          <w:rFonts w:ascii="Calibri" w:hAnsi="Calibri" w:cs="Calibri"/>
          <w:b/>
          <w:sz w:val="24"/>
          <w:szCs w:val="24"/>
        </w:rPr>
        <w:t>Earth</w:t>
      </w:r>
      <w:r w:rsidR="00A663D0" w:rsidRPr="002A6589">
        <w:rPr>
          <w:rFonts w:ascii="Calibri" w:hAnsi="Calibri" w:cs="Calibri"/>
          <w:sz w:val="24"/>
          <w:szCs w:val="24"/>
        </w:rPr>
        <w:t>.</w:t>
      </w:r>
    </w:p>
    <w:p w14:paraId="34AD3BDB" w14:textId="3E1D855A" w:rsidR="00A21B5C" w:rsidRDefault="00A21B5C" w:rsidP="00A21B5C">
      <w:pPr>
        <w:spacing w:after="480" w:line="240" w:lineRule="auto"/>
        <w:rPr>
          <w:rFonts w:ascii="Calibri" w:hAnsi="Calibri" w:cs="Calibri"/>
          <w:sz w:val="24"/>
          <w:szCs w:val="24"/>
        </w:rPr>
      </w:pPr>
      <w:r>
        <w:rPr>
          <w:rFonts w:ascii="Calibri" w:hAnsi="Calibri" w:cs="Calibri"/>
          <w:sz w:val="24"/>
          <w:szCs w:val="24"/>
        </w:rPr>
        <w:br w:type="page"/>
      </w:r>
    </w:p>
    <w:p w14:paraId="566DA70C" w14:textId="7BF0E31B" w:rsidR="00401544" w:rsidRPr="002A6589" w:rsidRDefault="00401544" w:rsidP="002A6589">
      <w:pPr>
        <w:spacing w:after="120" w:line="240" w:lineRule="auto"/>
        <w:rPr>
          <w:rFonts w:ascii="Calibri" w:hAnsi="Calibri" w:cs="Calibri"/>
          <w:b/>
          <w:sz w:val="24"/>
          <w:szCs w:val="24"/>
        </w:rPr>
      </w:pPr>
      <w:r w:rsidRPr="00401544">
        <w:rPr>
          <w:rFonts w:ascii="Calibri" w:hAnsi="Calibri" w:cs="Calibri"/>
          <w:b/>
          <w:sz w:val="24"/>
          <w:szCs w:val="24"/>
        </w:rPr>
        <w:lastRenderedPageBreak/>
        <w:t xml:space="preserve">I. </w:t>
      </w:r>
      <w:r w:rsidRPr="002A6589">
        <w:rPr>
          <w:rFonts w:ascii="Calibri" w:hAnsi="Calibri" w:cs="Calibri"/>
          <w:b/>
          <w:sz w:val="24"/>
          <w:szCs w:val="24"/>
        </w:rPr>
        <w:t>By proclaiming the forgiveness of sins through Jesus</w:t>
      </w:r>
      <w:r w:rsidR="008B5ACA" w:rsidRPr="002A6589">
        <w:rPr>
          <w:rFonts w:ascii="Calibri" w:hAnsi="Calibri" w:cs="Calibri"/>
          <w:b/>
          <w:sz w:val="24"/>
          <w:szCs w:val="24"/>
        </w:rPr>
        <w:t>.</w:t>
      </w:r>
    </w:p>
    <w:p w14:paraId="47AE60EF" w14:textId="7B1BCC51" w:rsidR="00401544" w:rsidRPr="002A6589" w:rsidRDefault="009C67AA" w:rsidP="002A6589">
      <w:pPr>
        <w:pStyle w:val="ListParagraph"/>
        <w:numPr>
          <w:ilvl w:val="0"/>
          <w:numId w:val="30"/>
        </w:numPr>
        <w:spacing w:after="120" w:line="240" w:lineRule="auto"/>
        <w:contextualSpacing w:val="0"/>
        <w:rPr>
          <w:rFonts w:ascii="Calibri" w:hAnsi="Calibri" w:cs="Calibri"/>
          <w:sz w:val="24"/>
          <w:szCs w:val="24"/>
        </w:rPr>
      </w:pPr>
      <w:r w:rsidRPr="002A6589">
        <w:rPr>
          <w:rFonts w:ascii="Calibri" w:hAnsi="Calibri" w:cs="Calibri"/>
          <w:sz w:val="24"/>
          <w:szCs w:val="24"/>
        </w:rPr>
        <w:t xml:space="preserve">v38 </w:t>
      </w:r>
      <w:r w:rsidR="00401544" w:rsidRPr="002A6589">
        <w:rPr>
          <w:rFonts w:ascii="Calibri" w:hAnsi="Calibri" w:cs="Calibri"/>
          <w:sz w:val="24"/>
          <w:szCs w:val="24"/>
        </w:rPr>
        <w:t>Paul had been invited to speak “a word of exhortation” in the synagogue (13:15)</w:t>
      </w:r>
      <w:r w:rsidR="008B5ACA" w:rsidRPr="002A6589">
        <w:rPr>
          <w:rFonts w:ascii="Calibri" w:hAnsi="Calibri" w:cs="Calibri"/>
          <w:sz w:val="24"/>
          <w:szCs w:val="24"/>
        </w:rPr>
        <w:t>.</w:t>
      </w:r>
    </w:p>
    <w:p w14:paraId="07C9880B" w14:textId="747A301D" w:rsidR="00401544" w:rsidRPr="002A6589" w:rsidRDefault="00401544" w:rsidP="002A6589">
      <w:pPr>
        <w:pStyle w:val="ListParagraph"/>
        <w:numPr>
          <w:ilvl w:val="0"/>
          <w:numId w:val="12"/>
        </w:numPr>
        <w:spacing w:after="120"/>
        <w:contextualSpacing w:val="0"/>
        <w:rPr>
          <w:sz w:val="24"/>
          <w:szCs w:val="24"/>
        </w:rPr>
      </w:pPr>
      <w:r w:rsidRPr="002A6589">
        <w:rPr>
          <w:sz w:val="24"/>
          <w:szCs w:val="24"/>
        </w:rPr>
        <w:t>History of Israel from “stay in Egypt” to K</w:t>
      </w:r>
      <w:r w:rsidR="008B5ACA" w:rsidRPr="002A6589">
        <w:rPr>
          <w:sz w:val="24"/>
          <w:szCs w:val="24"/>
        </w:rPr>
        <w:t>ing David (13:16-22).</w:t>
      </w:r>
    </w:p>
    <w:p w14:paraId="5974D1F4" w14:textId="030D7F8A" w:rsidR="00401544" w:rsidRPr="002A6589" w:rsidRDefault="00401544" w:rsidP="002A6589">
      <w:pPr>
        <w:pStyle w:val="ListParagraph"/>
        <w:numPr>
          <w:ilvl w:val="0"/>
          <w:numId w:val="12"/>
        </w:numPr>
        <w:spacing w:after="120"/>
        <w:contextualSpacing w:val="0"/>
        <w:rPr>
          <w:sz w:val="24"/>
          <w:szCs w:val="24"/>
        </w:rPr>
      </w:pPr>
      <w:r w:rsidRPr="002A6589">
        <w:rPr>
          <w:sz w:val="24"/>
          <w:szCs w:val="24"/>
        </w:rPr>
        <w:t>“From this man’s (David’s) descendants God has brought to Israel the Savior Jesus,</w:t>
      </w:r>
      <w:r w:rsidR="009C67AA" w:rsidRPr="002A6589">
        <w:rPr>
          <w:sz w:val="24"/>
          <w:szCs w:val="24"/>
        </w:rPr>
        <w:t xml:space="preserve"> as he promised</w:t>
      </w:r>
      <w:r w:rsidRPr="002A6589">
        <w:rPr>
          <w:sz w:val="24"/>
          <w:szCs w:val="24"/>
        </w:rPr>
        <w:t>” (13:23)</w:t>
      </w:r>
      <w:r w:rsidR="009C67AA" w:rsidRPr="002A6589">
        <w:rPr>
          <w:sz w:val="24"/>
          <w:szCs w:val="24"/>
        </w:rPr>
        <w:t>.</w:t>
      </w:r>
    </w:p>
    <w:p w14:paraId="71A7742D" w14:textId="33DA45A1" w:rsidR="00401544" w:rsidRPr="002A6589" w:rsidRDefault="00401544" w:rsidP="002A6589">
      <w:pPr>
        <w:pStyle w:val="ListParagraph"/>
        <w:numPr>
          <w:ilvl w:val="0"/>
          <w:numId w:val="12"/>
        </w:numPr>
        <w:spacing w:after="120"/>
        <w:contextualSpacing w:val="0"/>
        <w:rPr>
          <w:sz w:val="24"/>
          <w:szCs w:val="24"/>
        </w:rPr>
      </w:pPr>
      <w:r w:rsidRPr="002A6589">
        <w:rPr>
          <w:sz w:val="24"/>
          <w:szCs w:val="24"/>
        </w:rPr>
        <w:t>Paul recounts Jesus’ execution “with no proper ground for a death sentence” (13:28)</w:t>
      </w:r>
      <w:r w:rsidR="009C67AA" w:rsidRPr="002A6589">
        <w:rPr>
          <w:sz w:val="24"/>
          <w:szCs w:val="24"/>
        </w:rPr>
        <w:t>.</w:t>
      </w:r>
    </w:p>
    <w:p w14:paraId="4020C9D3" w14:textId="37FC0056" w:rsidR="00401544" w:rsidRPr="002A6589" w:rsidRDefault="00401544" w:rsidP="002A6589">
      <w:pPr>
        <w:pStyle w:val="ListParagraph"/>
        <w:numPr>
          <w:ilvl w:val="0"/>
          <w:numId w:val="12"/>
        </w:numPr>
        <w:spacing w:after="120"/>
        <w:contextualSpacing w:val="0"/>
        <w:rPr>
          <w:sz w:val="24"/>
          <w:szCs w:val="24"/>
        </w:rPr>
      </w:pPr>
      <w:r w:rsidRPr="002A6589">
        <w:rPr>
          <w:sz w:val="24"/>
          <w:szCs w:val="24"/>
        </w:rPr>
        <w:t>Paul proclaims Jesus’ resurrection, as foretold by Isaia</w:t>
      </w:r>
      <w:r w:rsidR="009C67AA" w:rsidRPr="002A6589">
        <w:rPr>
          <w:sz w:val="24"/>
          <w:szCs w:val="24"/>
        </w:rPr>
        <w:t xml:space="preserve">h and David </w:t>
      </w:r>
      <w:r w:rsidRPr="002A6589">
        <w:rPr>
          <w:sz w:val="24"/>
          <w:szCs w:val="24"/>
        </w:rPr>
        <w:t>(13:30-37)</w:t>
      </w:r>
      <w:r w:rsidR="009C67AA" w:rsidRPr="002A6589">
        <w:rPr>
          <w:sz w:val="24"/>
          <w:szCs w:val="24"/>
        </w:rPr>
        <w:t>.</w:t>
      </w:r>
    </w:p>
    <w:p w14:paraId="44EB77A6" w14:textId="714747A4" w:rsidR="00401544" w:rsidRPr="002A6589" w:rsidRDefault="009C67AA" w:rsidP="002A6589">
      <w:pPr>
        <w:pStyle w:val="ListParagraph"/>
        <w:numPr>
          <w:ilvl w:val="0"/>
          <w:numId w:val="12"/>
        </w:numPr>
        <w:spacing w:after="120"/>
        <w:contextualSpacing w:val="0"/>
        <w:rPr>
          <w:sz w:val="24"/>
          <w:szCs w:val="24"/>
        </w:rPr>
      </w:pPr>
      <w:r w:rsidRPr="002A6589">
        <w:rPr>
          <w:sz w:val="24"/>
          <w:szCs w:val="24"/>
        </w:rPr>
        <w:t>Forgiveness comes through Jesus—</w:t>
      </w:r>
      <w:r w:rsidR="008B5ACA" w:rsidRPr="002A6589">
        <w:rPr>
          <w:sz w:val="24"/>
          <w:szCs w:val="24"/>
        </w:rPr>
        <w:t>b</w:t>
      </w:r>
      <w:r w:rsidR="00401544" w:rsidRPr="002A6589">
        <w:rPr>
          <w:sz w:val="24"/>
          <w:szCs w:val="24"/>
        </w:rPr>
        <w:t>y his execution, innocent Jesus endured our condemnation; by his resurrection Jesus showed that his payment for sin was accepted</w:t>
      </w:r>
      <w:r w:rsidRPr="002A6589">
        <w:rPr>
          <w:sz w:val="24"/>
          <w:szCs w:val="24"/>
        </w:rPr>
        <w:t>.</w:t>
      </w:r>
    </w:p>
    <w:p w14:paraId="4BEDD755" w14:textId="6E07081E" w:rsidR="00401544" w:rsidRPr="002A6589" w:rsidRDefault="00401544" w:rsidP="002A6589">
      <w:pPr>
        <w:pStyle w:val="ListParagraph"/>
        <w:numPr>
          <w:ilvl w:val="0"/>
          <w:numId w:val="12"/>
        </w:numPr>
        <w:spacing w:after="240"/>
        <w:contextualSpacing w:val="0"/>
        <w:rPr>
          <w:sz w:val="24"/>
          <w:szCs w:val="24"/>
        </w:rPr>
      </w:pPr>
      <w:r w:rsidRPr="002A6589">
        <w:rPr>
          <w:sz w:val="24"/>
          <w:szCs w:val="24"/>
        </w:rPr>
        <w:t>Notice the personal nature of Paul’s ap</w:t>
      </w:r>
      <w:r w:rsidR="009C67AA" w:rsidRPr="002A6589">
        <w:rPr>
          <w:sz w:val="24"/>
          <w:szCs w:val="24"/>
        </w:rPr>
        <w:t xml:space="preserve">peal: </w:t>
      </w:r>
      <w:r w:rsidRPr="002A6589">
        <w:rPr>
          <w:sz w:val="24"/>
          <w:szCs w:val="24"/>
        </w:rPr>
        <w:t xml:space="preserve">“I want </w:t>
      </w:r>
      <w:r w:rsidRPr="002A6589">
        <w:rPr>
          <w:i/>
          <w:sz w:val="24"/>
          <w:szCs w:val="24"/>
        </w:rPr>
        <w:t xml:space="preserve">you </w:t>
      </w:r>
      <w:r w:rsidRPr="002A6589">
        <w:rPr>
          <w:sz w:val="24"/>
          <w:szCs w:val="24"/>
        </w:rPr>
        <w:t>to know that through Jesus</w:t>
      </w:r>
      <w:r w:rsidR="009C67AA" w:rsidRPr="002A6589">
        <w:rPr>
          <w:sz w:val="24"/>
          <w:szCs w:val="24"/>
        </w:rPr>
        <w:t xml:space="preserve"> </w:t>
      </w:r>
      <w:r w:rsidRPr="002A6589">
        <w:rPr>
          <w:sz w:val="24"/>
          <w:szCs w:val="24"/>
        </w:rPr>
        <w:t xml:space="preserve">the forgiveness of sins is proclaimed to </w:t>
      </w:r>
      <w:r w:rsidRPr="002A6589">
        <w:rPr>
          <w:i/>
          <w:sz w:val="24"/>
          <w:szCs w:val="24"/>
        </w:rPr>
        <w:t>you</w:t>
      </w:r>
      <w:r w:rsidR="009C67AA" w:rsidRPr="002A6589">
        <w:rPr>
          <w:sz w:val="24"/>
          <w:szCs w:val="24"/>
        </w:rPr>
        <w:t>.”</w:t>
      </w:r>
    </w:p>
    <w:p w14:paraId="7E6AAF3E" w14:textId="17F4016E" w:rsidR="00401544" w:rsidRPr="002A6589" w:rsidRDefault="00401544" w:rsidP="002A6589">
      <w:pPr>
        <w:pStyle w:val="NormalWeb"/>
        <w:numPr>
          <w:ilvl w:val="0"/>
          <w:numId w:val="30"/>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v39 Justified through faith in Jesus, a justification impossible under the Law of Moses</w:t>
      </w:r>
      <w:r w:rsidR="002F140B" w:rsidRPr="002A6589">
        <w:rPr>
          <w:rFonts w:ascii="Calibri" w:hAnsi="Calibri" w:cs="Calibri"/>
        </w:rPr>
        <w:t>.</w:t>
      </w:r>
    </w:p>
    <w:p w14:paraId="5DD1D5C8" w14:textId="56E54DEF" w:rsidR="00401544" w:rsidRPr="002A6589" w:rsidRDefault="00393A23" w:rsidP="002A6589">
      <w:pPr>
        <w:pStyle w:val="NormalWeb"/>
        <w:numPr>
          <w:ilvl w:val="0"/>
          <w:numId w:val="13"/>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 xml:space="preserve">Acts 15:10: </w:t>
      </w:r>
      <w:r w:rsidR="00401544" w:rsidRPr="002A6589">
        <w:rPr>
          <w:rFonts w:ascii="Calibri" w:hAnsi="Calibri" w:cs="Calibri"/>
        </w:rPr>
        <w:t>Peter would call the Law of Moses “a yoke that neither we nor our ancestors have been able to bear.”</w:t>
      </w:r>
    </w:p>
    <w:p w14:paraId="56034806" w14:textId="118C3F16" w:rsidR="00401544" w:rsidRPr="002A6589" w:rsidRDefault="00401544" w:rsidP="002A6589">
      <w:pPr>
        <w:pStyle w:val="NormalWeb"/>
        <w:numPr>
          <w:ilvl w:val="0"/>
          <w:numId w:val="13"/>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Anything less than complete obedience brings a c</w:t>
      </w:r>
      <w:r w:rsidR="002F140B" w:rsidRPr="002A6589">
        <w:rPr>
          <w:rFonts w:ascii="Calibri" w:hAnsi="Calibri" w:cs="Calibri"/>
        </w:rPr>
        <w:t xml:space="preserve">urse. (See </w:t>
      </w:r>
      <w:r w:rsidRPr="002A6589">
        <w:rPr>
          <w:rFonts w:ascii="Calibri" w:hAnsi="Calibri" w:cs="Calibri"/>
        </w:rPr>
        <w:t>Gal. 3:10-12</w:t>
      </w:r>
      <w:r w:rsidR="002F140B" w:rsidRPr="002A6589">
        <w:rPr>
          <w:rFonts w:ascii="Calibri" w:hAnsi="Calibri" w:cs="Calibri"/>
        </w:rPr>
        <w:t>.)</w:t>
      </w:r>
    </w:p>
    <w:p w14:paraId="71D34CA3" w14:textId="06154C8C" w:rsidR="00401544" w:rsidRPr="002A6589" w:rsidRDefault="00401544" w:rsidP="002A6589">
      <w:pPr>
        <w:pStyle w:val="NormalWeb"/>
        <w:numPr>
          <w:ilvl w:val="0"/>
          <w:numId w:val="13"/>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Sadly, many today still rely on obe</w:t>
      </w:r>
      <w:r w:rsidR="009C67AA" w:rsidRPr="002A6589">
        <w:rPr>
          <w:rFonts w:ascii="Calibri" w:hAnsi="Calibri" w:cs="Calibri"/>
        </w:rPr>
        <w:t xml:space="preserve">dience to laws for salvation </w:t>
      </w:r>
      <w:r w:rsidRPr="002A6589">
        <w:rPr>
          <w:rFonts w:ascii="Calibri" w:hAnsi="Calibri" w:cs="Calibri"/>
        </w:rPr>
        <w:t>“In these early years</w:t>
      </w:r>
      <w:r w:rsidR="00393A23" w:rsidRPr="002A6589">
        <w:rPr>
          <w:rFonts w:ascii="Calibri" w:hAnsi="Calibri" w:cs="Calibri"/>
        </w:rPr>
        <w:t xml:space="preserve"> </w:t>
      </w:r>
      <w:r w:rsidRPr="002A6589">
        <w:rPr>
          <w:rFonts w:ascii="Calibri" w:hAnsi="Calibri" w:cs="Calibri"/>
        </w:rPr>
        <w:t>of the twenty-first century, three great religio</w:t>
      </w:r>
      <w:r w:rsidR="00B944DE" w:rsidRPr="002A6589">
        <w:rPr>
          <w:rFonts w:ascii="Calibri" w:hAnsi="Calibri" w:cs="Calibri"/>
        </w:rPr>
        <w:t>-</w:t>
      </w:r>
      <w:r w:rsidRPr="002A6589">
        <w:rPr>
          <w:rFonts w:ascii="Calibri" w:hAnsi="Calibri" w:cs="Calibri"/>
        </w:rPr>
        <w:t>cultural bastions remain largely resistant</w:t>
      </w:r>
      <w:r w:rsidR="00393A23" w:rsidRPr="002A6589">
        <w:rPr>
          <w:rFonts w:ascii="Calibri" w:hAnsi="Calibri" w:cs="Calibri"/>
        </w:rPr>
        <w:t xml:space="preserve"> </w:t>
      </w:r>
      <w:r w:rsidRPr="002A6589">
        <w:rPr>
          <w:rFonts w:ascii="Calibri" w:hAnsi="Calibri" w:cs="Calibri"/>
        </w:rPr>
        <w:t xml:space="preserve">to the missionary endeavor, the peoples that embrace Buddhism, Hinduism, and Islam.” (“Paul’s Theology of Suffering” by Don N. Howell in </w:t>
      </w:r>
      <w:r w:rsidRPr="002A6589">
        <w:rPr>
          <w:rFonts w:ascii="Calibri" w:hAnsi="Calibri" w:cs="Calibri"/>
          <w:i/>
        </w:rPr>
        <w:t>Paul’s Missionary Methods</w:t>
      </w:r>
      <w:r w:rsidRPr="002A6589">
        <w:rPr>
          <w:rFonts w:ascii="Calibri" w:hAnsi="Calibri" w:cs="Calibri"/>
        </w:rPr>
        <w:t xml:space="preserve">, Robert L. Plummer &amp; John Mark Terry, </w:t>
      </w:r>
      <w:r w:rsidR="009C67AA" w:rsidRPr="002A6589">
        <w:rPr>
          <w:rFonts w:ascii="Calibri" w:hAnsi="Calibri" w:cs="Calibri"/>
        </w:rPr>
        <w:t>IVP, 2012.)</w:t>
      </w:r>
    </w:p>
    <w:p w14:paraId="14E98206" w14:textId="42527A1D" w:rsidR="00401544" w:rsidRPr="002A6589" w:rsidRDefault="00401544" w:rsidP="002A6589">
      <w:pPr>
        <w:pStyle w:val="NormalWeb"/>
        <w:numPr>
          <w:ilvl w:val="0"/>
          <w:numId w:val="13"/>
        </w:numPr>
        <w:shd w:val="clear" w:color="auto" w:fill="FFFFFF"/>
        <w:spacing w:before="204" w:beforeAutospacing="0" w:after="120" w:afterAutospacing="0"/>
        <w:textAlignment w:val="baseline"/>
        <w:rPr>
          <w:rFonts w:ascii="Calibri" w:hAnsi="Calibri" w:cs="Calibri"/>
        </w:rPr>
      </w:pPr>
      <w:r w:rsidRPr="002A6589">
        <w:rPr>
          <w:rFonts w:ascii="Calibri" w:hAnsi="Calibri" w:cs="Calibri"/>
        </w:rPr>
        <w:t>Islam with its Five Pillars, Buddhism with its Eightfold Path, and Hinduism with its hundreds of millions of gods and tens of millions of reincarnations are all religions that teach people to depend on their own works for salvation</w:t>
      </w:r>
    </w:p>
    <w:p w14:paraId="5D2DC9D7" w14:textId="7F8BE35A" w:rsidR="00401544" w:rsidRPr="002A6589" w:rsidRDefault="00401544" w:rsidP="007E7A1F">
      <w:pPr>
        <w:pStyle w:val="NormalWeb"/>
        <w:numPr>
          <w:ilvl w:val="0"/>
          <w:numId w:val="13"/>
        </w:numPr>
        <w:shd w:val="clear" w:color="auto" w:fill="FFFFFF"/>
        <w:spacing w:before="0" w:beforeAutospacing="0" w:after="240" w:afterAutospacing="0"/>
        <w:textAlignment w:val="baseline"/>
        <w:rPr>
          <w:rFonts w:ascii="Calibri" w:hAnsi="Calibri" w:cs="Calibri"/>
        </w:rPr>
      </w:pPr>
      <w:r w:rsidRPr="002A6589">
        <w:rPr>
          <w:rFonts w:ascii="Calibri" w:hAnsi="Calibri" w:cs="Calibri"/>
        </w:rPr>
        <w:t>Even many nominal Christians and nominally Christian churches teach a reliance on our own works, rather than looking to Jesus for the forgiveness of sins through him</w:t>
      </w:r>
      <w:r w:rsidR="009C67AA" w:rsidRPr="002A6589">
        <w:rPr>
          <w:rFonts w:ascii="Calibri" w:hAnsi="Calibri" w:cs="Calibri"/>
        </w:rPr>
        <w:t>.</w:t>
      </w:r>
    </w:p>
    <w:p w14:paraId="40A516A5" w14:textId="146CD5D7" w:rsidR="00401544" w:rsidRPr="002A6589" w:rsidRDefault="00401544" w:rsidP="007E7A1F">
      <w:pPr>
        <w:pStyle w:val="NormalWeb"/>
        <w:numPr>
          <w:ilvl w:val="0"/>
          <w:numId w:val="30"/>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 xml:space="preserve">Only through Jesus do we have the complete certainty that we have been set free from </w:t>
      </w:r>
      <w:r w:rsidR="00393A23" w:rsidRPr="002A6589">
        <w:rPr>
          <w:rFonts w:ascii="Calibri" w:hAnsi="Calibri" w:cs="Calibri"/>
        </w:rPr>
        <w:t>sin, justified.</w:t>
      </w:r>
    </w:p>
    <w:p w14:paraId="1862941B" w14:textId="0FBE7512" w:rsidR="00401544" w:rsidRPr="002A6589" w:rsidRDefault="00401544" w:rsidP="007E7A1F">
      <w:pPr>
        <w:pStyle w:val="ListParagraph"/>
        <w:numPr>
          <w:ilvl w:val="0"/>
          <w:numId w:val="16"/>
        </w:numPr>
        <w:spacing w:after="120" w:line="240" w:lineRule="auto"/>
        <w:contextualSpacing w:val="0"/>
        <w:rPr>
          <w:rFonts w:ascii="Calibri" w:hAnsi="Calibri" w:cs="Calibri"/>
          <w:sz w:val="24"/>
          <w:szCs w:val="24"/>
        </w:rPr>
      </w:pPr>
      <w:r w:rsidRPr="002A6589">
        <w:rPr>
          <w:rFonts w:ascii="Calibri" w:hAnsi="Calibri" w:cs="Calibri"/>
          <w:sz w:val="24"/>
          <w:szCs w:val="24"/>
        </w:rPr>
        <w:t>“Through (Jesus) everyone who beli</w:t>
      </w:r>
      <w:r w:rsidR="002F140B" w:rsidRPr="002A6589">
        <w:rPr>
          <w:rFonts w:ascii="Calibri" w:hAnsi="Calibri" w:cs="Calibri"/>
          <w:sz w:val="24"/>
          <w:szCs w:val="24"/>
        </w:rPr>
        <w:t>eves is set free from every sin</w:t>
      </w:r>
      <w:r w:rsidRPr="002A6589">
        <w:rPr>
          <w:rFonts w:ascii="Calibri" w:hAnsi="Calibri" w:cs="Calibri"/>
          <w:sz w:val="24"/>
          <w:szCs w:val="24"/>
        </w:rPr>
        <w:t>” (13:39)</w:t>
      </w:r>
      <w:r w:rsidR="002F140B" w:rsidRPr="002A6589">
        <w:rPr>
          <w:rFonts w:ascii="Calibri" w:hAnsi="Calibri" w:cs="Calibri"/>
          <w:sz w:val="24"/>
          <w:szCs w:val="24"/>
        </w:rPr>
        <w:t>.</w:t>
      </w:r>
    </w:p>
    <w:p w14:paraId="47987D84" w14:textId="7791E4AF" w:rsidR="00401544" w:rsidRPr="007E7A1F" w:rsidRDefault="00401544" w:rsidP="007E7A1F">
      <w:pPr>
        <w:pStyle w:val="ListParagraph"/>
        <w:numPr>
          <w:ilvl w:val="0"/>
          <w:numId w:val="16"/>
        </w:numPr>
        <w:spacing w:after="240" w:line="240" w:lineRule="auto"/>
        <w:contextualSpacing w:val="0"/>
        <w:rPr>
          <w:rFonts w:ascii="Calibri" w:hAnsi="Calibri" w:cs="Calibri"/>
          <w:color w:val="333333"/>
          <w:sz w:val="24"/>
          <w:szCs w:val="24"/>
          <w:shd w:val="clear" w:color="auto" w:fill="FFFFFF"/>
        </w:rPr>
      </w:pPr>
      <w:r w:rsidRPr="002A6589">
        <w:rPr>
          <w:rFonts w:ascii="Calibri" w:hAnsi="Calibri" w:cs="Calibri"/>
          <w:sz w:val="24"/>
          <w:szCs w:val="24"/>
        </w:rPr>
        <w:t>Missionary John Roebke reports on what he’s seen among the people of Malawi, “</w:t>
      </w:r>
      <w:r w:rsidRPr="002A6589">
        <w:rPr>
          <w:rFonts w:ascii="Calibri" w:hAnsi="Calibri" w:cs="Calibri"/>
          <w:sz w:val="24"/>
          <w:szCs w:val="24"/>
          <w:shd w:val="clear" w:color="auto" w:fill="FFFFFF"/>
        </w:rPr>
        <w:t xml:space="preserve">When they see water splashed on their child’s head, or the head of an adult, </w:t>
      </w:r>
      <w:r w:rsidRPr="002A6589">
        <w:rPr>
          <w:rFonts w:ascii="Calibri" w:hAnsi="Calibri" w:cs="Calibri"/>
          <w:sz w:val="24"/>
          <w:szCs w:val="24"/>
          <w:shd w:val="clear" w:color="auto" w:fill="FFFFFF"/>
        </w:rPr>
        <w:lastRenderedPageBreak/>
        <w:t xml:space="preserve">they understand that Baptism saves souls by washing away sin’s stain and covering them with the pureness of Christ. When they see people swallowing wheat wafers and sips of wine, they understand that Communion is uniting them with the body and blood Christ used to pay for their freedom. When they see the pastor standing in front and hear him say, “I forgive you all your sins in name of the Father, and of the Son and of the Holy Spirit” they understand that it is Christ who is speaking to them, the same Christ whose words give eternal life.” </w:t>
      </w:r>
      <w:hyperlink r:id="rId12" w:history="1">
        <w:r w:rsidRPr="0095088F">
          <w:rPr>
            <w:rStyle w:val="Hyperlink"/>
            <w:rFonts w:ascii="Calibri" w:hAnsi="Calibri" w:cs="Calibri"/>
            <w:color w:val="0070C0"/>
            <w:sz w:val="24"/>
            <w:szCs w:val="24"/>
            <w:shd w:val="clear" w:color="auto" w:fill="FFFFFF"/>
          </w:rPr>
          <w:t>https://welsfriendsofafrica.com/what-am-i-seeing/</w:t>
        </w:r>
      </w:hyperlink>
    </w:p>
    <w:p w14:paraId="5BEEDF6B" w14:textId="233F2A30" w:rsidR="00401544" w:rsidRPr="002A6589" w:rsidRDefault="00393A23" w:rsidP="007E7A1F">
      <w:pPr>
        <w:spacing w:after="240" w:line="240" w:lineRule="auto"/>
        <w:rPr>
          <w:rFonts w:ascii="Calibri" w:hAnsi="Calibri" w:cs="Calibri"/>
          <w:sz w:val="24"/>
          <w:szCs w:val="24"/>
          <w:shd w:val="clear" w:color="auto" w:fill="FFFFFF"/>
        </w:rPr>
      </w:pPr>
      <w:r w:rsidRPr="002A6589">
        <w:rPr>
          <w:rFonts w:ascii="Calibri" w:hAnsi="Calibri" w:cs="Calibri"/>
          <w:sz w:val="24"/>
          <w:szCs w:val="24"/>
          <w:shd w:val="clear" w:color="auto" w:fill="FFFFFF"/>
        </w:rPr>
        <w:t xml:space="preserve">Transition: </w:t>
      </w:r>
      <w:r w:rsidR="00401544" w:rsidRPr="002A6589">
        <w:rPr>
          <w:rFonts w:ascii="Calibri" w:hAnsi="Calibri" w:cs="Calibri"/>
          <w:sz w:val="24"/>
          <w:szCs w:val="24"/>
          <w:shd w:val="clear" w:color="auto" w:fill="FFFFFF"/>
        </w:rPr>
        <w:t>Paul quotes Isaiah 49:6 in Acts 13:47, where God the Father says to his Son, “I have made you a light for the Gentiles, that you may bring salvat</w:t>
      </w:r>
      <w:r w:rsidRPr="002A6589">
        <w:rPr>
          <w:rFonts w:ascii="Calibri" w:hAnsi="Calibri" w:cs="Calibri"/>
          <w:sz w:val="24"/>
          <w:szCs w:val="24"/>
          <w:shd w:val="clear" w:color="auto" w:fill="FFFFFF"/>
        </w:rPr>
        <w:t xml:space="preserve">ion to the ends of the earth.” </w:t>
      </w:r>
      <w:r w:rsidR="00401544" w:rsidRPr="002A6589">
        <w:rPr>
          <w:rFonts w:ascii="Calibri" w:hAnsi="Calibri" w:cs="Calibri"/>
          <w:sz w:val="24"/>
          <w:szCs w:val="24"/>
          <w:shd w:val="clear" w:color="auto" w:fill="FFFFFF"/>
        </w:rPr>
        <w:t xml:space="preserve">Paul, however, inspired by the Holy Spirit, says, “For this is what the Lord has commanded </w:t>
      </w:r>
      <w:r w:rsidR="00401544" w:rsidRPr="002A6589">
        <w:rPr>
          <w:rFonts w:ascii="Calibri" w:hAnsi="Calibri" w:cs="Calibri"/>
          <w:i/>
          <w:sz w:val="24"/>
          <w:szCs w:val="24"/>
          <w:shd w:val="clear" w:color="auto" w:fill="FFFFFF"/>
        </w:rPr>
        <w:t>us.”</w:t>
      </w:r>
      <w:r w:rsidRPr="002A6589">
        <w:rPr>
          <w:rFonts w:ascii="Calibri" w:hAnsi="Calibri" w:cs="Calibri"/>
          <w:sz w:val="24"/>
          <w:szCs w:val="24"/>
          <w:shd w:val="clear" w:color="auto" w:fill="FFFFFF"/>
        </w:rPr>
        <w:t xml:space="preserve"> But there is no contradiction. </w:t>
      </w:r>
      <w:r w:rsidR="00401544" w:rsidRPr="002A6589">
        <w:rPr>
          <w:rFonts w:ascii="Calibri" w:hAnsi="Calibri" w:cs="Calibri"/>
          <w:sz w:val="24"/>
          <w:szCs w:val="24"/>
          <w:shd w:val="clear" w:color="auto" w:fill="FFFFFF"/>
        </w:rPr>
        <w:t>Jesus is “the light of the world,” but Jesus also calls believers “the light of the world” (Matt. 5:14)</w:t>
      </w:r>
      <w:r w:rsidRPr="002A6589">
        <w:rPr>
          <w:rFonts w:ascii="Calibri" w:hAnsi="Calibri" w:cs="Calibri"/>
          <w:sz w:val="24"/>
          <w:szCs w:val="24"/>
          <w:shd w:val="clear" w:color="auto" w:fill="FFFFFF"/>
        </w:rPr>
        <w:t xml:space="preserve">. </w:t>
      </w:r>
      <w:r w:rsidR="00401544" w:rsidRPr="002A6589">
        <w:rPr>
          <w:rFonts w:ascii="Calibri" w:hAnsi="Calibri" w:cs="Calibri"/>
          <w:sz w:val="24"/>
          <w:szCs w:val="24"/>
          <w:shd w:val="clear" w:color="auto" w:fill="FFFFFF"/>
        </w:rPr>
        <w:t>We illuminate the world by shining with the refl</w:t>
      </w:r>
      <w:r w:rsidRPr="002A6589">
        <w:rPr>
          <w:rFonts w:ascii="Calibri" w:hAnsi="Calibri" w:cs="Calibri"/>
          <w:sz w:val="24"/>
          <w:szCs w:val="24"/>
          <w:shd w:val="clear" w:color="auto" w:fill="FFFFFF"/>
        </w:rPr>
        <w:t>ected light of Jesus Christ.</w:t>
      </w:r>
    </w:p>
    <w:p w14:paraId="75FDE542" w14:textId="472A7DCF" w:rsidR="00401544" w:rsidRPr="002A6589" w:rsidRDefault="00401544" w:rsidP="00FC6B38">
      <w:pPr>
        <w:pStyle w:val="NormalWeb"/>
        <w:shd w:val="clear" w:color="auto" w:fill="FFFFFF"/>
        <w:spacing w:before="0" w:beforeAutospacing="0" w:after="120" w:afterAutospacing="0"/>
        <w:textAlignment w:val="baseline"/>
        <w:rPr>
          <w:rFonts w:ascii="Calibri" w:hAnsi="Calibri" w:cs="Calibri"/>
          <w:b/>
        </w:rPr>
      </w:pPr>
      <w:r w:rsidRPr="002A6589">
        <w:rPr>
          <w:rFonts w:ascii="Calibri" w:hAnsi="Calibri" w:cs="Calibri"/>
          <w:b/>
        </w:rPr>
        <w:t>II. By speaking the word of the Lord to the world</w:t>
      </w:r>
      <w:r w:rsidR="002F140B" w:rsidRPr="002A6589">
        <w:rPr>
          <w:rFonts w:ascii="Calibri" w:hAnsi="Calibri" w:cs="Calibri"/>
          <w:b/>
        </w:rPr>
        <w:t>.</w:t>
      </w:r>
    </w:p>
    <w:p w14:paraId="28510991" w14:textId="7A3BE0FF" w:rsidR="00401544" w:rsidRPr="002A6589" w:rsidRDefault="00401544" w:rsidP="00FC6B38">
      <w:pPr>
        <w:pStyle w:val="NormalWeb"/>
        <w:numPr>
          <w:ilvl w:val="0"/>
          <w:numId w:val="35"/>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 xml:space="preserve">Paul and Barnabas were “invited” to speak further at the synagogue on the next Sabbath </w:t>
      </w:r>
      <w:r w:rsidR="002F140B" w:rsidRPr="002A6589">
        <w:rPr>
          <w:rFonts w:ascii="Calibri" w:hAnsi="Calibri" w:cs="Calibri"/>
        </w:rPr>
        <w:t>(13:</w:t>
      </w:r>
      <w:r w:rsidRPr="002A6589">
        <w:rPr>
          <w:rFonts w:ascii="Calibri" w:hAnsi="Calibri" w:cs="Calibri"/>
        </w:rPr>
        <w:t>32</w:t>
      </w:r>
      <w:r w:rsidR="002F140B" w:rsidRPr="002A6589">
        <w:rPr>
          <w:rFonts w:ascii="Calibri" w:hAnsi="Calibri" w:cs="Calibri"/>
        </w:rPr>
        <w:t>).</w:t>
      </w:r>
    </w:p>
    <w:p w14:paraId="47E8CB6E" w14:textId="6633859B" w:rsidR="00401544" w:rsidRPr="002A6589" w:rsidRDefault="00401544" w:rsidP="007E7A1F">
      <w:pPr>
        <w:pStyle w:val="NormalWeb"/>
        <w:numPr>
          <w:ilvl w:val="0"/>
          <w:numId w:val="19"/>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“Invited” is translated “begged</w:t>
      </w:r>
      <w:r w:rsidR="002F140B" w:rsidRPr="002A6589">
        <w:rPr>
          <w:rFonts w:ascii="Calibri" w:hAnsi="Calibri" w:cs="Calibri"/>
        </w:rPr>
        <w:t>.</w:t>
      </w:r>
      <w:r w:rsidRPr="002A6589">
        <w:rPr>
          <w:rFonts w:ascii="Calibri" w:hAnsi="Calibri" w:cs="Calibri"/>
        </w:rPr>
        <w:t>” (ESV and EHV)</w:t>
      </w:r>
    </w:p>
    <w:p w14:paraId="48D106F0" w14:textId="50D11375" w:rsidR="00401544" w:rsidRPr="002A6589" w:rsidRDefault="00401544" w:rsidP="007E7A1F">
      <w:pPr>
        <w:pStyle w:val="NormalWeb"/>
        <w:numPr>
          <w:ilvl w:val="0"/>
          <w:numId w:val="19"/>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 xml:space="preserve">“Almost the whole city gathered to hear the word of the Lord” </w:t>
      </w:r>
      <w:r w:rsidR="002F140B" w:rsidRPr="002A6589">
        <w:rPr>
          <w:rFonts w:ascii="Calibri" w:hAnsi="Calibri" w:cs="Calibri"/>
        </w:rPr>
        <w:t>(13:</w:t>
      </w:r>
      <w:r w:rsidRPr="002A6589">
        <w:rPr>
          <w:rFonts w:ascii="Calibri" w:hAnsi="Calibri" w:cs="Calibri"/>
        </w:rPr>
        <w:t>44</w:t>
      </w:r>
      <w:r w:rsidR="002F140B" w:rsidRPr="002A6589">
        <w:rPr>
          <w:rFonts w:ascii="Calibri" w:hAnsi="Calibri" w:cs="Calibri"/>
        </w:rPr>
        <w:t>).</w:t>
      </w:r>
    </w:p>
    <w:p w14:paraId="16040613" w14:textId="7FE45361" w:rsidR="00401544" w:rsidRPr="002A6589" w:rsidRDefault="00401544" w:rsidP="007E7A1F">
      <w:pPr>
        <w:pStyle w:val="NormalWeb"/>
        <w:numPr>
          <w:ilvl w:val="0"/>
          <w:numId w:val="19"/>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The Lord opens a door for his spokesmen to speak his word</w:t>
      </w:r>
      <w:r w:rsidR="002F140B" w:rsidRPr="002A6589">
        <w:rPr>
          <w:rFonts w:ascii="Calibri" w:hAnsi="Calibri" w:cs="Calibri"/>
        </w:rPr>
        <w:t>.</w:t>
      </w:r>
    </w:p>
    <w:p w14:paraId="3369B50F" w14:textId="755FB54F" w:rsidR="00401544" w:rsidRPr="002A6589" w:rsidRDefault="00401544" w:rsidP="00FC6B38">
      <w:pPr>
        <w:pStyle w:val="NormalWeb"/>
        <w:numPr>
          <w:ilvl w:val="0"/>
          <w:numId w:val="19"/>
        </w:numPr>
        <w:shd w:val="clear" w:color="auto" w:fill="FFFFFF"/>
        <w:spacing w:before="0" w:beforeAutospacing="0" w:after="240" w:afterAutospacing="0"/>
        <w:textAlignment w:val="baseline"/>
        <w:rPr>
          <w:rFonts w:ascii="Calibri" w:hAnsi="Calibri" w:cs="Calibri"/>
        </w:rPr>
      </w:pPr>
      <w:r w:rsidRPr="002A6589">
        <w:rPr>
          <w:rFonts w:ascii="Calibri" w:hAnsi="Calibri" w:cs="Calibri"/>
        </w:rPr>
        <w:t>Law (13:41) and Gospel (13:38-39</w:t>
      </w:r>
      <w:r w:rsidR="00B944DE" w:rsidRPr="002A6589">
        <w:rPr>
          <w:rFonts w:ascii="Calibri" w:hAnsi="Calibri" w:cs="Calibri"/>
        </w:rPr>
        <w:t>) God’s</w:t>
      </w:r>
      <w:r w:rsidRPr="002A6589">
        <w:rPr>
          <w:rFonts w:ascii="Calibri" w:hAnsi="Calibri" w:cs="Calibri"/>
        </w:rPr>
        <w:t xml:space="preserve"> means to call sinners to repentance</w:t>
      </w:r>
      <w:r w:rsidR="002F140B" w:rsidRPr="002A6589">
        <w:rPr>
          <w:rFonts w:ascii="Calibri" w:hAnsi="Calibri" w:cs="Calibri"/>
        </w:rPr>
        <w:t>.</w:t>
      </w:r>
    </w:p>
    <w:p w14:paraId="7953D617" w14:textId="73BB8850" w:rsidR="00401544" w:rsidRPr="002A6589" w:rsidRDefault="00401544" w:rsidP="00FC6B38">
      <w:pPr>
        <w:pStyle w:val="ListParagraph"/>
        <w:numPr>
          <w:ilvl w:val="0"/>
          <w:numId w:val="35"/>
        </w:numPr>
        <w:tabs>
          <w:tab w:val="left" w:pos="360"/>
          <w:tab w:val="left" w:pos="720"/>
        </w:tabs>
        <w:spacing w:after="120" w:line="240" w:lineRule="auto"/>
        <w:contextualSpacing w:val="0"/>
        <w:rPr>
          <w:rFonts w:ascii="Calibri" w:hAnsi="Calibri" w:cs="Calibri"/>
          <w:sz w:val="24"/>
          <w:szCs w:val="24"/>
        </w:rPr>
      </w:pPr>
      <w:r w:rsidRPr="002A6589">
        <w:rPr>
          <w:rFonts w:ascii="Calibri" w:hAnsi="Calibri" w:cs="Calibri"/>
          <w:sz w:val="24"/>
          <w:szCs w:val="24"/>
        </w:rPr>
        <w:t>In his grace God has positioned our synod to carry this message to the ends of the earth</w:t>
      </w:r>
      <w:r w:rsidR="002F140B" w:rsidRPr="002A6589">
        <w:rPr>
          <w:rFonts w:ascii="Calibri" w:hAnsi="Calibri" w:cs="Calibri"/>
          <w:sz w:val="24"/>
          <w:szCs w:val="24"/>
        </w:rPr>
        <w:t>.</w:t>
      </w:r>
    </w:p>
    <w:p w14:paraId="204921CD" w14:textId="726A32EE" w:rsidR="00401544" w:rsidRPr="002A6589" w:rsidRDefault="00401544" w:rsidP="007E7A1F">
      <w:pPr>
        <w:pStyle w:val="ListParagraph"/>
        <w:numPr>
          <w:ilvl w:val="0"/>
          <w:numId w:val="20"/>
        </w:numPr>
        <w:spacing w:after="120" w:line="240" w:lineRule="auto"/>
        <w:contextualSpacing w:val="0"/>
        <w:rPr>
          <w:rFonts w:ascii="Calibri" w:hAnsi="Calibri" w:cs="Calibri"/>
          <w:sz w:val="24"/>
          <w:szCs w:val="24"/>
        </w:rPr>
      </w:pPr>
      <w:r w:rsidRPr="002A6589">
        <w:rPr>
          <w:rFonts w:ascii="Calibri" w:hAnsi="Calibri" w:cs="Calibri"/>
          <w:sz w:val="24"/>
          <w:szCs w:val="24"/>
        </w:rPr>
        <w:t>Advances in communica</w:t>
      </w:r>
      <w:r w:rsidR="00B944DE" w:rsidRPr="002A6589">
        <w:rPr>
          <w:rFonts w:ascii="Calibri" w:hAnsi="Calibri" w:cs="Calibri"/>
          <w:sz w:val="24"/>
          <w:szCs w:val="24"/>
        </w:rPr>
        <w:t>tion: internet, cell phones</w:t>
      </w:r>
      <w:r w:rsidR="002F140B" w:rsidRPr="002A6589">
        <w:rPr>
          <w:rFonts w:ascii="Calibri" w:hAnsi="Calibri" w:cs="Calibri"/>
          <w:sz w:val="24"/>
          <w:szCs w:val="24"/>
        </w:rPr>
        <w:t>.</w:t>
      </w:r>
    </w:p>
    <w:p w14:paraId="30A26940" w14:textId="0B49AD96" w:rsidR="00401544" w:rsidRPr="002A6589" w:rsidRDefault="00401544" w:rsidP="007E7A1F">
      <w:pPr>
        <w:pStyle w:val="ListParagraph"/>
        <w:numPr>
          <w:ilvl w:val="0"/>
          <w:numId w:val="20"/>
        </w:numPr>
        <w:spacing w:after="120" w:line="240" w:lineRule="auto"/>
        <w:contextualSpacing w:val="0"/>
        <w:rPr>
          <w:rFonts w:ascii="Calibri" w:hAnsi="Calibri" w:cs="Calibri"/>
          <w:sz w:val="24"/>
          <w:szCs w:val="24"/>
        </w:rPr>
      </w:pPr>
      <w:r w:rsidRPr="002A6589">
        <w:rPr>
          <w:rFonts w:ascii="Calibri" w:hAnsi="Calibri" w:cs="Calibri"/>
          <w:sz w:val="24"/>
          <w:szCs w:val="24"/>
        </w:rPr>
        <w:t>People from a</w:t>
      </w:r>
      <w:r w:rsidR="00D81C03" w:rsidRPr="002A6589">
        <w:rPr>
          <w:rFonts w:ascii="Calibri" w:hAnsi="Calibri" w:cs="Calibri"/>
          <w:sz w:val="24"/>
          <w:szCs w:val="24"/>
        </w:rPr>
        <w:t>round the world coming to the U.S</w:t>
      </w:r>
      <w:r w:rsidR="002F140B" w:rsidRPr="002A6589">
        <w:rPr>
          <w:rFonts w:ascii="Calibri" w:hAnsi="Calibri" w:cs="Calibri"/>
          <w:sz w:val="24"/>
          <w:szCs w:val="24"/>
        </w:rPr>
        <w:t>.</w:t>
      </w:r>
    </w:p>
    <w:p w14:paraId="61AC836E" w14:textId="251D7FA6" w:rsidR="00401544" w:rsidRPr="002A6589" w:rsidRDefault="00401544" w:rsidP="00FC6B38">
      <w:pPr>
        <w:pStyle w:val="NormalWeb"/>
        <w:numPr>
          <w:ilvl w:val="0"/>
          <w:numId w:val="20"/>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Opportunities for sharing the gospel that seemed impossible only a</w:t>
      </w:r>
      <w:r w:rsidR="00393A23" w:rsidRPr="002A6589">
        <w:rPr>
          <w:rFonts w:ascii="Calibri" w:hAnsi="Calibri" w:cs="Calibri"/>
        </w:rPr>
        <w:t xml:space="preserve"> generation </w:t>
      </w:r>
      <w:r w:rsidRPr="002A6589">
        <w:rPr>
          <w:rFonts w:ascii="Calibri" w:hAnsi="Calibri" w:cs="Calibri"/>
        </w:rPr>
        <w:t>ago</w:t>
      </w:r>
      <w:r w:rsidR="002F140B" w:rsidRPr="002A6589">
        <w:rPr>
          <w:rFonts w:ascii="Calibri" w:hAnsi="Calibri" w:cs="Calibri"/>
        </w:rPr>
        <w:t>.</w:t>
      </w:r>
      <w:r w:rsidRPr="002A6589">
        <w:rPr>
          <w:rFonts w:ascii="Calibri" w:hAnsi="Calibri" w:cs="Calibri"/>
        </w:rPr>
        <w:t xml:space="preserve"> (Note: One sermon can’t include every illustration</w:t>
      </w:r>
      <w:r w:rsidR="00393A23" w:rsidRPr="002A6589">
        <w:rPr>
          <w:rFonts w:ascii="Calibri" w:hAnsi="Calibri" w:cs="Calibri"/>
        </w:rPr>
        <w:t>, but one o</w:t>
      </w:r>
      <w:r w:rsidR="00FC6B38" w:rsidRPr="002A6589">
        <w:rPr>
          <w:rFonts w:ascii="Calibri" w:hAnsi="Calibri" w:cs="Calibri"/>
        </w:rPr>
        <w:t>r</w:t>
      </w:r>
      <w:r w:rsidR="00393A23" w:rsidRPr="002A6589">
        <w:rPr>
          <w:rFonts w:ascii="Calibri" w:hAnsi="Calibri" w:cs="Calibri"/>
        </w:rPr>
        <w:t xml:space="preserve"> more of the </w:t>
      </w:r>
      <w:r w:rsidRPr="002A6589">
        <w:rPr>
          <w:rFonts w:ascii="Calibri" w:hAnsi="Calibri" w:cs="Calibri"/>
        </w:rPr>
        <w:t>following illustrations might be useful in making the point.)</w:t>
      </w:r>
    </w:p>
    <w:p w14:paraId="323B023B" w14:textId="1992B194" w:rsidR="00401544" w:rsidRPr="002A6589" w:rsidRDefault="00401544" w:rsidP="00D81C03">
      <w:pPr>
        <w:pStyle w:val="NormalWeb"/>
        <w:numPr>
          <w:ilvl w:val="0"/>
          <w:numId w:val="22"/>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“We thank you for the WELS training for</w:t>
      </w:r>
      <w:r w:rsidR="00AA4BCA" w:rsidRPr="002A6589">
        <w:rPr>
          <w:rFonts w:ascii="Calibri" w:hAnsi="Calibri" w:cs="Calibri"/>
        </w:rPr>
        <w:t xml:space="preserve"> the past three years. Now, we </w:t>
      </w:r>
      <w:r w:rsidRPr="002A6589">
        <w:rPr>
          <w:rFonts w:ascii="Calibri" w:hAnsi="Calibri" w:cs="Calibri"/>
        </w:rPr>
        <w:t xml:space="preserve">believe that we have salvation. Without that, today we would still be living in the darkness of Satan. We believe that God already answered our prayers through the WELS.” (From a letter from the Hmong Fellowship Church, Vietnam, to the WELS, </w:t>
      </w:r>
      <w:hyperlink r:id="rId13" w:history="1">
        <w:r w:rsidRPr="007E7A1F">
          <w:rPr>
            <w:rStyle w:val="Hyperlink"/>
            <w:rFonts w:ascii="Calibri" w:hAnsi="Calibri" w:cs="Calibri"/>
          </w:rPr>
          <w:t>https://wels.net/the-lord-blesses-hmong-outreach-in-vietnam/</w:t>
        </w:r>
      </w:hyperlink>
      <w:r w:rsidR="00D81C03" w:rsidRPr="0095088F">
        <w:rPr>
          <w:rStyle w:val="Hyperlink"/>
          <w:rFonts w:ascii="Calibri" w:hAnsi="Calibri" w:cs="Calibri"/>
          <w:u w:val="none"/>
        </w:rPr>
        <w:t>.</w:t>
      </w:r>
      <w:r w:rsidRPr="0095088F">
        <w:rPr>
          <w:rFonts w:ascii="Calibri" w:hAnsi="Calibri" w:cs="Calibri"/>
        </w:rPr>
        <w:t xml:space="preserve"> </w:t>
      </w:r>
      <w:r w:rsidRPr="002A6589">
        <w:rPr>
          <w:rFonts w:ascii="Calibri" w:hAnsi="Calibri" w:cs="Calibri"/>
        </w:rPr>
        <w:t>A generation ago we were figh</w:t>
      </w:r>
      <w:r w:rsidR="00AA4BCA" w:rsidRPr="002A6589">
        <w:rPr>
          <w:rFonts w:ascii="Calibri" w:hAnsi="Calibri" w:cs="Calibri"/>
        </w:rPr>
        <w:t xml:space="preserve">ting a war in Vietnam. Such opportunities to share </w:t>
      </w:r>
      <w:r w:rsidR="00B944DE" w:rsidRPr="002A6589">
        <w:rPr>
          <w:rFonts w:ascii="Calibri" w:hAnsi="Calibri" w:cs="Calibri"/>
        </w:rPr>
        <w:t>the</w:t>
      </w:r>
      <w:r w:rsidRPr="002A6589">
        <w:rPr>
          <w:rFonts w:ascii="Calibri" w:hAnsi="Calibri" w:cs="Calibri"/>
        </w:rPr>
        <w:t xml:space="preserve"> gospel are a gift from God who routine</w:t>
      </w:r>
      <w:r w:rsidR="00AA4BCA" w:rsidRPr="002A6589">
        <w:rPr>
          <w:rFonts w:ascii="Calibri" w:hAnsi="Calibri" w:cs="Calibri"/>
        </w:rPr>
        <w:t xml:space="preserve">ly does more than we can ask or </w:t>
      </w:r>
      <w:r w:rsidR="00D81C03" w:rsidRPr="002A6589">
        <w:rPr>
          <w:rFonts w:ascii="Calibri" w:hAnsi="Calibri" w:cs="Calibri"/>
        </w:rPr>
        <w:t>imagine (Ephesians</w:t>
      </w:r>
      <w:r w:rsidRPr="002A6589">
        <w:rPr>
          <w:rFonts w:ascii="Calibri" w:hAnsi="Calibri" w:cs="Calibri"/>
        </w:rPr>
        <w:t xml:space="preserve"> 3:20)</w:t>
      </w:r>
      <w:r w:rsidR="00D81C03" w:rsidRPr="002A6589">
        <w:rPr>
          <w:rFonts w:ascii="Calibri" w:hAnsi="Calibri" w:cs="Calibri"/>
        </w:rPr>
        <w:t>.</w:t>
      </w:r>
    </w:p>
    <w:p w14:paraId="1CD16129" w14:textId="52C95843" w:rsidR="00401544" w:rsidRPr="002A6589" w:rsidRDefault="00401544" w:rsidP="00D81C03">
      <w:pPr>
        <w:pStyle w:val="NormalWeb"/>
        <w:numPr>
          <w:ilvl w:val="0"/>
          <w:numId w:val="22"/>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More than a decade ago WELS was forced to make drastic cuts in world missions, including cutting LATTE (Latin</w:t>
      </w:r>
      <w:r w:rsidR="00AA4BCA" w:rsidRPr="002A6589">
        <w:rPr>
          <w:rFonts w:ascii="Calibri" w:hAnsi="Calibri" w:cs="Calibri"/>
        </w:rPr>
        <w:t xml:space="preserve"> America Traveling Theological Educators—</w:t>
      </w:r>
      <w:r w:rsidRPr="002A6589">
        <w:rPr>
          <w:rFonts w:ascii="Calibri" w:hAnsi="Calibri" w:cs="Calibri"/>
        </w:rPr>
        <w:t xml:space="preserve">A traveling seminary that was training future pastors all over </w:t>
      </w:r>
      <w:r w:rsidRPr="002A6589">
        <w:rPr>
          <w:rFonts w:ascii="Calibri" w:hAnsi="Calibri" w:cs="Calibri"/>
        </w:rPr>
        <w:lastRenderedPageBreak/>
        <w:t>Latin America)</w:t>
      </w:r>
      <w:r w:rsidR="00D81C03" w:rsidRPr="002A6589">
        <w:rPr>
          <w:rFonts w:ascii="Calibri" w:hAnsi="Calibri" w:cs="Calibri"/>
        </w:rPr>
        <w:t>.</w:t>
      </w:r>
      <w:r w:rsidRPr="002A6589">
        <w:rPr>
          <w:rFonts w:ascii="Calibri" w:hAnsi="Calibri" w:cs="Calibri"/>
        </w:rPr>
        <w:t xml:space="preserve"> Today millions of Latin Americans connect to Facebook via their </w:t>
      </w:r>
      <w:r w:rsidR="00AA4BCA" w:rsidRPr="002A6589">
        <w:rPr>
          <w:rFonts w:ascii="Calibri" w:hAnsi="Calibri" w:cs="Calibri"/>
        </w:rPr>
        <w:t xml:space="preserve">smartphones. </w:t>
      </w:r>
      <w:r w:rsidRPr="002A6589">
        <w:rPr>
          <w:rFonts w:ascii="Calibri" w:hAnsi="Calibri" w:cs="Calibri"/>
        </w:rPr>
        <w:t xml:space="preserve">More than a million Latins connect to </w:t>
      </w:r>
      <w:r w:rsidRPr="002A6589">
        <w:rPr>
          <w:rFonts w:ascii="Calibri" w:hAnsi="Calibri" w:cs="Calibri"/>
          <w:i/>
        </w:rPr>
        <w:t xml:space="preserve">Academia Cristo’s </w:t>
      </w:r>
      <w:r w:rsidRPr="002A6589">
        <w:rPr>
          <w:rFonts w:ascii="Calibri" w:hAnsi="Calibri" w:cs="Calibri"/>
        </w:rPr>
        <w:t>Facebook page. They come from nearly every country in Central and South America. Some 4,000 are requesting to participate in online classes in order to learn more of what God’s Word reveals to us. One of the goals of the Latin America mission team is to identify those who have the ability and the desire to be educated as evangelists and pastors.</w:t>
      </w:r>
    </w:p>
    <w:p w14:paraId="27891F90" w14:textId="3DF3350C" w:rsidR="00401544" w:rsidRPr="002A6589" w:rsidRDefault="00401544" w:rsidP="00D81C03">
      <w:pPr>
        <w:pStyle w:val="NormalWeb"/>
        <w:numPr>
          <w:ilvl w:val="0"/>
          <w:numId w:val="22"/>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 xml:space="preserve">The Joint Mission Council of the WELS is </w:t>
      </w:r>
      <w:r w:rsidR="00AA4BCA" w:rsidRPr="002A6589">
        <w:rPr>
          <w:rFonts w:ascii="Calibri" w:hAnsi="Calibri" w:cs="Calibri"/>
        </w:rPr>
        <w:t xml:space="preserve">supporting outreach efforts to </w:t>
      </w:r>
      <w:r w:rsidRPr="002A6589">
        <w:rPr>
          <w:rFonts w:ascii="Calibri" w:hAnsi="Calibri" w:cs="Calibri"/>
        </w:rPr>
        <w:t>Hmong, Hispanic, South Asian, Sudanese, Lib</w:t>
      </w:r>
      <w:r w:rsidR="00E040D0" w:rsidRPr="002A6589">
        <w:rPr>
          <w:rFonts w:ascii="Calibri" w:hAnsi="Calibri" w:cs="Calibri"/>
        </w:rPr>
        <w:t xml:space="preserve">erian, Vietnamese, and Chinese </w:t>
      </w:r>
      <w:r w:rsidRPr="002A6589">
        <w:rPr>
          <w:rFonts w:ascii="Calibri" w:hAnsi="Calibri" w:cs="Calibri"/>
        </w:rPr>
        <w:t>people living in the U</w:t>
      </w:r>
      <w:r w:rsidR="00D81C03" w:rsidRPr="002A6589">
        <w:rPr>
          <w:rFonts w:ascii="Calibri" w:hAnsi="Calibri" w:cs="Calibri"/>
        </w:rPr>
        <w:t xml:space="preserve">.S. </w:t>
      </w:r>
      <w:r w:rsidRPr="002A6589">
        <w:rPr>
          <w:rFonts w:ascii="Calibri" w:hAnsi="Calibri" w:cs="Calibri"/>
        </w:rPr>
        <w:t>In many cases, these immigrants want to share the gospel hope they now possess with relatives and friends in the countries from which they emigrated.</w:t>
      </w:r>
    </w:p>
    <w:p w14:paraId="528C9D98" w14:textId="67960F03" w:rsidR="00401544" w:rsidRPr="002A6589" w:rsidRDefault="00AA4BCA" w:rsidP="007E7A1F">
      <w:pPr>
        <w:pStyle w:val="NormalWeb"/>
        <w:numPr>
          <w:ilvl w:val="0"/>
          <w:numId w:val="20"/>
        </w:numPr>
        <w:shd w:val="clear" w:color="auto" w:fill="FFFFFF"/>
        <w:tabs>
          <w:tab w:val="left" w:pos="1080"/>
          <w:tab w:val="left" w:pos="1170"/>
        </w:tabs>
        <w:spacing w:before="0" w:beforeAutospacing="0" w:after="240" w:afterAutospacing="0"/>
        <w:textAlignment w:val="baseline"/>
        <w:rPr>
          <w:rFonts w:ascii="Calibri" w:hAnsi="Calibri" w:cs="Calibri"/>
        </w:rPr>
      </w:pPr>
      <w:r w:rsidRPr="002A6589">
        <w:rPr>
          <w:rFonts w:ascii="Calibri" w:hAnsi="Calibri" w:cs="Calibri"/>
        </w:rPr>
        <w:t>Acts 13:48:</w:t>
      </w:r>
      <w:r w:rsidR="00B944DE" w:rsidRPr="002A6589">
        <w:rPr>
          <w:rFonts w:ascii="Calibri" w:hAnsi="Calibri" w:cs="Calibri"/>
        </w:rPr>
        <w:t xml:space="preserve"> </w:t>
      </w:r>
      <w:r w:rsidR="00401544" w:rsidRPr="002A6589">
        <w:rPr>
          <w:rFonts w:ascii="Calibri" w:hAnsi="Calibri" w:cs="Calibri"/>
        </w:rPr>
        <w:t xml:space="preserve">Though there was opposition and </w:t>
      </w:r>
      <w:r w:rsidRPr="002A6589">
        <w:rPr>
          <w:rFonts w:ascii="Calibri" w:hAnsi="Calibri" w:cs="Calibri"/>
        </w:rPr>
        <w:t xml:space="preserve">abuse, “All who were appointed </w:t>
      </w:r>
      <w:r w:rsidR="00401544" w:rsidRPr="002A6589">
        <w:rPr>
          <w:rFonts w:ascii="Calibri" w:hAnsi="Calibri" w:cs="Calibri"/>
        </w:rPr>
        <w:t>for eternal life believed.”</w:t>
      </w:r>
    </w:p>
    <w:p w14:paraId="7786B897" w14:textId="25D7C30A" w:rsidR="00401544" w:rsidRPr="002A6589" w:rsidRDefault="00401544" w:rsidP="00A21B5C">
      <w:pPr>
        <w:pStyle w:val="NormalWeb"/>
        <w:numPr>
          <w:ilvl w:val="0"/>
          <w:numId w:val="35"/>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Not everyone can personally carry the good news of</w:t>
      </w:r>
      <w:r w:rsidR="00305DE2" w:rsidRPr="002A6589">
        <w:rPr>
          <w:rFonts w:ascii="Calibri" w:hAnsi="Calibri" w:cs="Calibri"/>
        </w:rPr>
        <w:t xml:space="preserve"> forgiveness to the ends of the </w:t>
      </w:r>
      <w:r w:rsidRPr="002A6589">
        <w:rPr>
          <w:rFonts w:ascii="Calibri" w:hAnsi="Calibri" w:cs="Calibri"/>
        </w:rPr>
        <w:t>earth</w:t>
      </w:r>
      <w:r w:rsidR="00D81C03" w:rsidRPr="002A6589">
        <w:rPr>
          <w:rFonts w:ascii="Calibri" w:hAnsi="Calibri" w:cs="Calibri"/>
        </w:rPr>
        <w:t>.</w:t>
      </w:r>
    </w:p>
    <w:p w14:paraId="06647A09" w14:textId="4C139213" w:rsidR="00401544" w:rsidRPr="002A6589" w:rsidRDefault="00401544" w:rsidP="007E7A1F">
      <w:pPr>
        <w:pStyle w:val="NormalWeb"/>
        <w:numPr>
          <w:ilvl w:val="0"/>
          <w:numId w:val="28"/>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Not everyone can teach a Bible study in Nepal</w:t>
      </w:r>
      <w:r w:rsidR="00D81C03" w:rsidRPr="002A6589">
        <w:rPr>
          <w:rFonts w:ascii="Calibri" w:hAnsi="Calibri" w:cs="Calibri"/>
        </w:rPr>
        <w:t>;</w:t>
      </w:r>
      <w:r w:rsidRPr="002A6589">
        <w:rPr>
          <w:rFonts w:ascii="Calibri" w:hAnsi="Calibri" w:cs="Calibri"/>
        </w:rPr>
        <w:t xml:space="preserve"> instruct a semina</w:t>
      </w:r>
      <w:r w:rsidR="00D81C03" w:rsidRPr="002A6589">
        <w:rPr>
          <w:rFonts w:ascii="Calibri" w:hAnsi="Calibri" w:cs="Calibri"/>
        </w:rPr>
        <w:t>ry student in Russia;</w:t>
      </w:r>
      <w:r w:rsidRPr="002A6589">
        <w:rPr>
          <w:rFonts w:ascii="Calibri" w:hAnsi="Calibri" w:cs="Calibri"/>
        </w:rPr>
        <w:t xml:space="preserve"> teach in a school in Peridot, Arizona</w:t>
      </w:r>
      <w:r w:rsidR="00B944DE" w:rsidRPr="002A6589">
        <w:rPr>
          <w:rFonts w:ascii="Calibri" w:hAnsi="Calibri" w:cs="Calibri"/>
        </w:rPr>
        <w:t>.</w:t>
      </w:r>
    </w:p>
    <w:p w14:paraId="3EDC0D3B" w14:textId="52ED9F3D" w:rsidR="00401544" w:rsidRPr="002A6589" w:rsidRDefault="00401544" w:rsidP="007E7A1F">
      <w:pPr>
        <w:pStyle w:val="NormalWeb"/>
        <w:numPr>
          <w:ilvl w:val="0"/>
          <w:numId w:val="28"/>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Don’t forget that “to the ends of the earth” includes everything between where we are now and</w:t>
      </w:r>
      <w:r w:rsidR="00D81C03" w:rsidRPr="002A6589">
        <w:rPr>
          <w:rFonts w:ascii="Calibri" w:hAnsi="Calibri" w:cs="Calibri"/>
        </w:rPr>
        <w:t xml:space="preserve"> the ends of the earth: </w:t>
      </w:r>
      <w:r w:rsidRPr="002A6589">
        <w:rPr>
          <w:rFonts w:ascii="Calibri" w:hAnsi="Calibri" w:cs="Calibri"/>
        </w:rPr>
        <w:t>over the back fence, the “doubting cynic” (hymn: “We Are Sent by the Lord” by Laurie F. Gauger) in the next cubicle, that Sunday school class that still needs a teacher, the family that just moved in down the street from you, reinvigorating our congregation’s evangelism committee</w:t>
      </w:r>
      <w:r w:rsidR="00FC6B38" w:rsidRPr="002A6589">
        <w:rPr>
          <w:rFonts w:ascii="Calibri" w:hAnsi="Calibri" w:cs="Calibri"/>
        </w:rPr>
        <w:t>,</w:t>
      </w:r>
      <w:r w:rsidRPr="002A6589">
        <w:rPr>
          <w:rFonts w:ascii="Calibri" w:hAnsi="Calibri" w:cs="Calibri"/>
        </w:rPr>
        <w:t xml:space="preserve"> and making new efforts to reach the unchurched in our own community</w:t>
      </w:r>
      <w:r w:rsidR="00FC6B38" w:rsidRPr="002A6589">
        <w:rPr>
          <w:rFonts w:ascii="Calibri" w:hAnsi="Calibri" w:cs="Calibri"/>
        </w:rPr>
        <w:t>.</w:t>
      </w:r>
    </w:p>
    <w:p w14:paraId="1AF46388" w14:textId="644810ED" w:rsidR="00401544" w:rsidRPr="002A6589" w:rsidRDefault="00401544" w:rsidP="007E7A1F">
      <w:pPr>
        <w:pStyle w:val="NormalWeb"/>
        <w:numPr>
          <w:ilvl w:val="0"/>
          <w:numId w:val="28"/>
        </w:numPr>
        <w:shd w:val="clear" w:color="auto" w:fill="FFFFFF"/>
        <w:spacing w:before="0" w:beforeAutospacing="0" w:after="120" w:afterAutospacing="0"/>
        <w:textAlignment w:val="baseline"/>
        <w:rPr>
          <w:rFonts w:ascii="Calibri" w:hAnsi="Calibri" w:cs="Calibri"/>
        </w:rPr>
      </w:pPr>
      <w:r w:rsidRPr="002A6589">
        <w:rPr>
          <w:rFonts w:ascii="Calibri" w:hAnsi="Calibri" w:cs="Calibri"/>
        </w:rPr>
        <w:t>Your pr</w:t>
      </w:r>
      <w:r w:rsidR="00FC6B38" w:rsidRPr="002A6589">
        <w:rPr>
          <w:rFonts w:ascii="Calibri" w:hAnsi="Calibri" w:cs="Calibri"/>
        </w:rPr>
        <w:t xml:space="preserve">ayers and offerings are vital. </w:t>
      </w:r>
      <w:r w:rsidRPr="002A6589">
        <w:rPr>
          <w:rFonts w:ascii="Calibri" w:hAnsi="Calibri" w:cs="Calibri"/>
        </w:rPr>
        <w:t>Prayers enlist God’s power in carrying out the commission he’s given us; offerings enable others to go in our name</w:t>
      </w:r>
      <w:r w:rsidR="00FC6B38" w:rsidRPr="002A6589">
        <w:rPr>
          <w:rFonts w:ascii="Calibri" w:hAnsi="Calibri" w:cs="Calibri"/>
        </w:rPr>
        <w:t>.</w:t>
      </w:r>
    </w:p>
    <w:p w14:paraId="55AA71AD" w14:textId="33F21F86" w:rsidR="00401544" w:rsidRPr="002A6589" w:rsidRDefault="00401544" w:rsidP="007E7A1F">
      <w:pPr>
        <w:pStyle w:val="NormalWeb"/>
        <w:numPr>
          <w:ilvl w:val="0"/>
          <w:numId w:val="28"/>
        </w:numPr>
        <w:shd w:val="clear" w:color="auto" w:fill="FFFFFF"/>
        <w:spacing w:before="0" w:beforeAutospacing="0" w:after="240" w:afterAutospacing="0"/>
        <w:textAlignment w:val="baseline"/>
        <w:rPr>
          <w:rFonts w:ascii="Calibri" w:hAnsi="Calibri" w:cs="Calibri"/>
        </w:rPr>
      </w:pPr>
      <w:r w:rsidRPr="002A6589">
        <w:rPr>
          <w:rFonts w:ascii="Calibri" w:hAnsi="Calibri" w:cs="Calibri"/>
        </w:rPr>
        <w:t xml:space="preserve">As a result, all over the world as at Antioch, people are “glad and honor the </w:t>
      </w:r>
      <w:r w:rsidR="00B944DE" w:rsidRPr="002A6589">
        <w:rPr>
          <w:rFonts w:ascii="Calibri" w:hAnsi="Calibri" w:cs="Calibri"/>
        </w:rPr>
        <w:t xml:space="preserve">word of the Lord” </w:t>
      </w:r>
      <w:r w:rsidRPr="002A6589">
        <w:rPr>
          <w:rFonts w:ascii="Calibri" w:hAnsi="Calibri" w:cs="Calibri"/>
        </w:rPr>
        <w:t>(Acts 13:48)</w:t>
      </w:r>
      <w:r w:rsidR="00B944DE" w:rsidRPr="002A6589">
        <w:rPr>
          <w:rFonts w:ascii="Calibri" w:hAnsi="Calibri" w:cs="Calibri"/>
        </w:rPr>
        <w:t>.</w:t>
      </w:r>
    </w:p>
    <w:p w14:paraId="128CB98A" w14:textId="7ECB9B52" w:rsidR="00401544" w:rsidRPr="002A6589" w:rsidRDefault="00AA4BCA" w:rsidP="00B944DE">
      <w:pPr>
        <w:pStyle w:val="NormalWeb"/>
        <w:shd w:val="clear" w:color="auto" w:fill="FFFFFF"/>
        <w:spacing w:before="204" w:beforeAutospacing="0" w:after="120" w:afterAutospacing="0"/>
        <w:contextualSpacing/>
        <w:textAlignment w:val="baseline"/>
        <w:rPr>
          <w:rFonts w:ascii="Calibri" w:hAnsi="Calibri" w:cs="Calibri"/>
        </w:rPr>
      </w:pPr>
      <w:r w:rsidRPr="002A6589">
        <w:rPr>
          <w:rFonts w:ascii="Calibri" w:hAnsi="Calibri" w:cs="Calibri"/>
        </w:rPr>
        <w:t xml:space="preserve">Conclusion: </w:t>
      </w:r>
      <w:r w:rsidR="00401544" w:rsidRPr="002A6589">
        <w:rPr>
          <w:rFonts w:ascii="Calibri" w:hAnsi="Calibri" w:cs="Calibri"/>
        </w:rPr>
        <w:t>At first glance, the command the Lord has given us, to bring salvation to the ends of earth,</w:t>
      </w:r>
      <w:r w:rsidRPr="002A6589">
        <w:rPr>
          <w:rFonts w:ascii="Calibri" w:hAnsi="Calibri" w:cs="Calibri"/>
        </w:rPr>
        <w:t xml:space="preserve"> seems staggering, impossible. </w:t>
      </w:r>
      <w:r w:rsidR="00401544" w:rsidRPr="002A6589">
        <w:rPr>
          <w:rFonts w:ascii="Calibri" w:hAnsi="Calibri" w:cs="Calibri"/>
        </w:rPr>
        <w:t xml:space="preserve">However, a quick glance at wels.net and </w:t>
      </w:r>
      <w:r w:rsidR="00B944DE" w:rsidRPr="002A6589">
        <w:rPr>
          <w:rFonts w:ascii="Calibri" w:hAnsi="Calibri" w:cs="Calibri"/>
        </w:rPr>
        <w:t>missions’</w:t>
      </w:r>
      <w:r w:rsidR="00401544" w:rsidRPr="002A6589">
        <w:rPr>
          <w:rFonts w:ascii="Calibri" w:hAnsi="Calibri" w:cs="Calibri"/>
        </w:rPr>
        <w:t xml:space="preserve"> news from this country and overseas reveals that God is already enabling us t</w:t>
      </w:r>
      <w:r w:rsidRPr="002A6589">
        <w:rPr>
          <w:rFonts w:ascii="Calibri" w:hAnsi="Calibri" w:cs="Calibri"/>
        </w:rPr>
        <w:t xml:space="preserve">o go to the ends of the earth. </w:t>
      </w:r>
      <w:r w:rsidR="00401544" w:rsidRPr="002A6589">
        <w:rPr>
          <w:rFonts w:ascii="Calibri" w:hAnsi="Calibri" w:cs="Calibri"/>
        </w:rPr>
        <w:t xml:space="preserve">The God who made his Son a light for the Gentiles has called us to bring the light of his salvation to </w:t>
      </w:r>
      <w:r w:rsidR="00B944DE" w:rsidRPr="002A6589">
        <w:rPr>
          <w:rFonts w:ascii="Calibri" w:hAnsi="Calibri" w:cs="Calibri"/>
        </w:rPr>
        <w:t xml:space="preserve">the ends of the earth. </w:t>
      </w:r>
      <w:r w:rsidR="00401544" w:rsidRPr="002A6589">
        <w:rPr>
          <w:rFonts w:ascii="Calibri" w:hAnsi="Calibri" w:cs="Calibri"/>
        </w:rPr>
        <w:t>With the gospel of forgiveness and the power of his Spirit, he’</w:t>
      </w:r>
      <w:r w:rsidR="00B944DE" w:rsidRPr="002A6589">
        <w:rPr>
          <w:rFonts w:ascii="Calibri" w:hAnsi="Calibri" w:cs="Calibri"/>
        </w:rPr>
        <w:t>s equipped us to do just that.</w:t>
      </w:r>
    </w:p>
    <w:sectPr w:rsidR="00401544" w:rsidRPr="002A6589" w:rsidSect="009D16A6">
      <w:footerReference w:type="default" r:id="rId14"/>
      <w:pgSz w:w="12240" w:h="15840" w:code="1"/>
      <w:pgMar w:top="1152" w:right="1440" w:bottom="1152"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7028" w14:textId="77777777" w:rsidR="00907826" w:rsidRDefault="00907826" w:rsidP="00020B20">
      <w:pPr>
        <w:spacing w:after="0" w:line="240" w:lineRule="auto"/>
      </w:pPr>
      <w:r>
        <w:separator/>
      </w:r>
    </w:p>
  </w:endnote>
  <w:endnote w:type="continuationSeparator" w:id="0">
    <w:p w14:paraId="65128525" w14:textId="77777777" w:rsidR="00907826" w:rsidRDefault="00907826" w:rsidP="0002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44366"/>
      <w:docPartObj>
        <w:docPartGallery w:val="Page Numbers (Bottom of Page)"/>
        <w:docPartUnique/>
      </w:docPartObj>
    </w:sdtPr>
    <w:sdtEndPr>
      <w:rPr>
        <w:color w:val="7F7F7F" w:themeColor="background1" w:themeShade="7F"/>
        <w:spacing w:val="60"/>
        <w:sz w:val="20"/>
        <w:szCs w:val="20"/>
      </w:rPr>
    </w:sdtEndPr>
    <w:sdtContent>
      <w:p w14:paraId="7D6257E9" w14:textId="6E3338DE" w:rsidR="00AD1949" w:rsidRPr="00AD1949" w:rsidRDefault="00AD1949">
        <w:pPr>
          <w:pStyle w:val="Footer"/>
          <w:pBdr>
            <w:top w:val="single" w:sz="4" w:space="1" w:color="D9D9D9" w:themeColor="background1" w:themeShade="D9"/>
          </w:pBdr>
          <w:rPr>
            <w:b/>
            <w:bCs/>
            <w:sz w:val="20"/>
            <w:szCs w:val="20"/>
          </w:rPr>
        </w:pPr>
        <w:r w:rsidRPr="00AD1949">
          <w:rPr>
            <w:sz w:val="20"/>
            <w:szCs w:val="20"/>
          </w:rPr>
          <w:fldChar w:fldCharType="begin"/>
        </w:r>
        <w:r w:rsidRPr="00AD1949">
          <w:rPr>
            <w:sz w:val="20"/>
            <w:szCs w:val="20"/>
          </w:rPr>
          <w:instrText xml:space="preserve"> PAGE   \* MERGEFORMAT </w:instrText>
        </w:r>
        <w:r w:rsidRPr="00AD1949">
          <w:rPr>
            <w:sz w:val="20"/>
            <w:szCs w:val="20"/>
          </w:rPr>
          <w:fldChar w:fldCharType="separate"/>
        </w:r>
        <w:r w:rsidR="003F4044" w:rsidRPr="003F4044">
          <w:rPr>
            <w:b/>
            <w:bCs/>
            <w:noProof/>
            <w:sz w:val="20"/>
            <w:szCs w:val="20"/>
          </w:rPr>
          <w:t>3</w:t>
        </w:r>
        <w:r w:rsidRPr="00AD1949">
          <w:rPr>
            <w:b/>
            <w:bCs/>
            <w:noProof/>
            <w:sz w:val="20"/>
            <w:szCs w:val="20"/>
          </w:rPr>
          <w:fldChar w:fldCharType="end"/>
        </w:r>
        <w:r w:rsidRPr="00AD1949">
          <w:rPr>
            <w:b/>
            <w:bCs/>
            <w:sz w:val="20"/>
            <w:szCs w:val="20"/>
          </w:rPr>
          <w:t xml:space="preserve"> | </w:t>
        </w:r>
        <w:r w:rsidRPr="00AD1949">
          <w:rPr>
            <w:color w:val="7F7F7F" w:themeColor="background1" w:themeShade="7F"/>
            <w:spacing w:val="60"/>
            <w:sz w:val="20"/>
            <w:szCs w:val="20"/>
          </w:rPr>
          <w:t>Page</w:t>
        </w:r>
        <w:r>
          <w:rPr>
            <w:color w:val="7F7F7F" w:themeColor="background1" w:themeShade="7F"/>
            <w:spacing w:val="60"/>
            <w:sz w:val="20"/>
            <w:szCs w:val="20"/>
          </w:rPr>
          <w:tab/>
        </w:r>
        <w:r w:rsidRPr="00AD1949">
          <w:rPr>
            <w:i/>
            <w:color w:val="7F7F7F" w:themeColor="background1" w:themeShade="7F"/>
            <w:spacing w:val="10"/>
            <w:sz w:val="20"/>
            <w:szCs w:val="20"/>
          </w:rPr>
          <w:t>“</w:t>
        </w:r>
        <w:r w:rsidR="00104F1B">
          <w:rPr>
            <w:i/>
            <w:color w:val="7F7F7F" w:themeColor="background1" w:themeShade="7F"/>
            <w:spacing w:val="10"/>
            <w:sz w:val="20"/>
            <w:szCs w:val="20"/>
          </w:rPr>
          <w:t>To t</w:t>
        </w:r>
        <w:r w:rsidRPr="00AD1949">
          <w:rPr>
            <w:i/>
            <w:color w:val="7F7F7F" w:themeColor="background1" w:themeShade="7F"/>
            <w:spacing w:val="10"/>
            <w:sz w:val="20"/>
            <w:szCs w:val="20"/>
          </w:rPr>
          <w:t>he Ends of the Earth”</w:t>
        </w:r>
        <w:r w:rsidRPr="00AD1949">
          <w:rPr>
            <w:color w:val="7F7F7F" w:themeColor="background1" w:themeShade="7F"/>
            <w:spacing w:val="10"/>
            <w:sz w:val="20"/>
            <w:szCs w:val="20"/>
          </w:rPr>
          <w:tab/>
        </w:r>
        <w:r w:rsidR="00401544">
          <w:rPr>
            <w:color w:val="7F7F7F" w:themeColor="background1" w:themeShade="7F"/>
            <w:spacing w:val="10"/>
            <w:sz w:val="20"/>
            <w:szCs w:val="20"/>
          </w:rPr>
          <w:t>Sermon</w:t>
        </w:r>
        <w:r w:rsidR="008B5ACA">
          <w:rPr>
            <w:color w:val="7F7F7F" w:themeColor="background1" w:themeShade="7F"/>
            <w:spacing w:val="10"/>
            <w:sz w:val="20"/>
            <w:szCs w:val="20"/>
          </w:rPr>
          <w:t xml:space="preserve"> Outline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DB0C3" w14:textId="77777777" w:rsidR="00907826" w:rsidRDefault="00907826" w:rsidP="00020B20">
      <w:pPr>
        <w:spacing w:after="0" w:line="240" w:lineRule="auto"/>
      </w:pPr>
      <w:r>
        <w:separator/>
      </w:r>
    </w:p>
  </w:footnote>
  <w:footnote w:type="continuationSeparator" w:id="0">
    <w:p w14:paraId="15E2E622" w14:textId="77777777" w:rsidR="00907826" w:rsidRDefault="00907826" w:rsidP="00020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EE7"/>
    <w:multiLevelType w:val="hybridMultilevel"/>
    <w:tmpl w:val="B2727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F1E38"/>
    <w:multiLevelType w:val="hybridMultilevel"/>
    <w:tmpl w:val="C870E9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24E0F"/>
    <w:multiLevelType w:val="hybridMultilevel"/>
    <w:tmpl w:val="DBE214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1105BF"/>
    <w:multiLevelType w:val="hybridMultilevel"/>
    <w:tmpl w:val="61E2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A1A35"/>
    <w:multiLevelType w:val="hybridMultilevel"/>
    <w:tmpl w:val="4E9E7AF0"/>
    <w:lvl w:ilvl="0" w:tplc="862A99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75155"/>
    <w:multiLevelType w:val="hybridMultilevel"/>
    <w:tmpl w:val="DCC8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F5F79"/>
    <w:multiLevelType w:val="hybridMultilevel"/>
    <w:tmpl w:val="EC425A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6C29A1"/>
    <w:multiLevelType w:val="hybridMultilevel"/>
    <w:tmpl w:val="C27CA8F8"/>
    <w:lvl w:ilvl="0" w:tplc="92F2BA8A">
      <w:start w:val="1"/>
      <w:numFmt w:val="decimal"/>
      <w:lvlText w:val="%1."/>
      <w:lvlJc w:val="left"/>
      <w:pPr>
        <w:ind w:left="1526"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4B6E6D"/>
    <w:multiLevelType w:val="hybridMultilevel"/>
    <w:tmpl w:val="4D566C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681F6E"/>
    <w:multiLevelType w:val="hybridMultilevel"/>
    <w:tmpl w:val="EA2AEC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D665F7"/>
    <w:multiLevelType w:val="hybridMultilevel"/>
    <w:tmpl w:val="0C628D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EF1A1A"/>
    <w:multiLevelType w:val="hybridMultilevel"/>
    <w:tmpl w:val="6CB0F634"/>
    <w:lvl w:ilvl="0" w:tplc="0409000F">
      <w:start w:val="1"/>
      <w:numFmt w:val="decimal"/>
      <w:lvlText w:val="%1."/>
      <w:lvlJc w:val="left"/>
      <w:pPr>
        <w:ind w:left="1440" w:hanging="360"/>
      </w:pPr>
    </w:lvl>
    <w:lvl w:ilvl="1" w:tplc="C100AB6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9A67F4"/>
    <w:multiLevelType w:val="hybridMultilevel"/>
    <w:tmpl w:val="AA3C29B0"/>
    <w:lvl w:ilvl="0" w:tplc="F55A478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9752D"/>
    <w:multiLevelType w:val="hybridMultilevel"/>
    <w:tmpl w:val="2E54B6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052D4"/>
    <w:multiLevelType w:val="hybridMultilevel"/>
    <w:tmpl w:val="8B5E3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B5C88"/>
    <w:multiLevelType w:val="hybridMultilevel"/>
    <w:tmpl w:val="5CA6E5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E0456D"/>
    <w:multiLevelType w:val="hybridMultilevel"/>
    <w:tmpl w:val="DF64B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06C63"/>
    <w:multiLevelType w:val="hybridMultilevel"/>
    <w:tmpl w:val="DF3E01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4680C8F"/>
    <w:multiLevelType w:val="hybridMultilevel"/>
    <w:tmpl w:val="1DA6E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F54BF"/>
    <w:multiLevelType w:val="hybridMultilevel"/>
    <w:tmpl w:val="FAB6D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D6CFC"/>
    <w:multiLevelType w:val="hybridMultilevel"/>
    <w:tmpl w:val="A4B66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B515A"/>
    <w:multiLevelType w:val="hybridMultilevel"/>
    <w:tmpl w:val="7AC0A6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F05B73"/>
    <w:multiLevelType w:val="hybridMultilevel"/>
    <w:tmpl w:val="204C6CA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01F732D"/>
    <w:multiLevelType w:val="hybridMultilevel"/>
    <w:tmpl w:val="B732777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143F60"/>
    <w:multiLevelType w:val="hybridMultilevel"/>
    <w:tmpl w:val="286C2E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1F4242"/>
    <w:multiLevelType w:val="hybridMultilevel"/>
    <w:tmpl w:val="87E021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C2762"/>
    <w:multiLevelType w:val="hybridMultilevel"/>
    <w:tmpl w:val="B7864332"/>
    <w:lvl w:ilvl="0" w:tplc="944A4864">
      <w:start w:val="1"/>
      <w:numFmt w:val="upperLetter"/>
      <w:lvlText w:val="%1."/>
      <w:lvlJc w:val="left"/>
      <w:pPr>
        <w:ind w:left="1080" w:hanging="360"/>
      </w:pPr>
      <w:rPr>
        <w:rFonts w:hint="default"/>
      </w:rPr>
    </w:lvl>
    <w:lvl w:ilvl="1" w:tplc="04090015">
      <w:start w:val="1"/>
      <w:numFmt w:val="upp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7" w15:restartNumberingAfterBreak="0">
    <w:nsid w:val="60515DE7"/>
    <w:multiLevelType w:val="hybridMultilevel"/>
    <w:tmpl w:val="39DE4194"/>
    <w:lvl w:ilvl="0" w:tplc="87BEEFBA">
      <w:start w:val="1"/>
      <w:numFmt w:val="upperLetter"/>
      <w:lvlText w:val="%1."/>
      <w:lvlJc w:val="left"/>
      <w:pPr>
        <w:ind w:left="1080" w:hanging="360"/>
      </w:pPr>
      <w:rPr>
        <w:rFonts w:hint="default"/>
      </w:rPr>
    </w:lvl>
    <w:lvl w:ilvl="1" w:tplc="04090015">
      <w:start w:val="1"/>
      <w:numFmt w:val="upp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8" w15:restartNumberingAfterBreak="0">
    <w:nsid w:val="612D5856"/>
    <w:multiLevelType w:val="hybridMultilevel"/>
    <w:tmpl w:val="6268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226B04"/>
    <w:multiLevelType w:val="hybridMultilevel"/>
    <w:tmpl w:val="10E4829C"/>
    <w:lvl w:ilvl="0" w:tplc="FD2AB81E">
      <w:start w:val="1"/>
      <w:numFmt w:val="decimal"/>
      <w:lvlText w:val="%1."/>
      <w:lvlJc w:val="left"/>
      <w:pPr>
        <w:ind w:left="1526"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8E5211"/>
    <w:multiLevelType w:val="hybridMultilevel"/>
    <w:tmpl w:val="533231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D30C66"/>
    <w:multiLevelType w:val="hybridMultilevel"/>
    <w:tmpl w:val="97867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D50BC"/>
    <w:multiLevelType w:val="hybridMultilevel"/>
    <w:tmpl w:val="54D84936"/>
    <w:lvl w:ilvl="0" w:tplc="CE0C55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01F1701"/>
    <w:multiLevelType w:val="hybridMultilevel"/>
    <w:tmpl w:val="94121302"/>
    <w:lvl w:ilvl="0" w:tplc="0409000F">
      <w:start w:val="1"/>
      <w:numFmt w:val="decimal"/>
      <w:lvlText w:val="%1."/>
      <w:lvlJc w:val="left"/>
      <w:pPr>
        <w:ind w:left="720" w:hanging="360"/>
      </w:pPr>
      <w:rPr>
        <w:rFont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B2B5A"/>
    <w:multiLevelType w:val="hybridMultilevel"/>
    <w:tmpl w:val="B3C4DC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6061863"/>
    <w:multiLevelType w:val="hybridMultilevel"/>
    <w:tmpl w:val="9CDC2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3042F"/>
    <w:multiLevelType w:val="hybridMultilevel"/>
    <w:tmpl w:val="3FAE76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B2395A"/>
    <w:multiLevelType w:val="hybridMultilevel"/>
    <w:tmpl w:val="25DCB8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5"/>
  </w:num>
  <w:num w:numId="3">
    <w:abstractNumId w:val="33"/>
  </w:num>
  <w:num w:numId="4">
    <w:abstractNumId w:val="20"/>
  </w:num>
  <w:num w:numId="5">
    <w:abstractNumId w:val="24"/>
  </w:num>
  <w:num w:numId="6">
    <w:abstractNumId w:val="14"/>
  </w:num>
  <w:num w:numId="7">
    <w:abstractNumId w:val="19"/>
  </w:num>
  <w:num w:numId="8">
    <w:abstractNumId w:val="36"/>
  </w:num>
  <w:num w:numId="9">
    <w:abstractNumId w:val="18"/>
  </w:num>
  <w:num w:numId="10">
    <w:abstractNumId w:val="32"/>
  </w:num>
  <w:num w:numId="11">
    <w:abstractNumId w:val="35"/>
  </w:num>
  <w:num w:numId="12">
    <w:abstractNumId w:val="30"/>
  </w:num>
  <w:num w:numId="13">
    <w:abstractNumId w:val="11"/>
  </w:num>
  <w:num w:numId="14">
    <w:abstractNumId w:val="31"/>
  </w:num>
  <w:num w:numId="15">
    <w:abstractNumId w:val="9"/>
  </w:num>
  <w:num w:numId="16">
    <w:abstractNumId w:val="8"/>
  </w:num>
  <w:num w:numId="17">
    <w:abstractNumId w:val="3"/>
  </w:num>
  <w:num w:numId="18">
    <w:abstractNumId w:val="28"/>
  </w:num>
  <w:num w:numId="19">
    <w:abstractNumId w:val="29"/>
  </w:num>
  <w:num w:numId="20">
    <w:abstractNumId w:val="37"/>
  </w:num>
  <w:num w:numId="21">
    <w:abstractNumId w:val="16"/>
  </w:num>
  <w:num w:numId="22">
    <w:abstractNumId w:val="17"/>
  </w:num>
  <w:num w:numId="23">
    <w:abstractNumId w:val="12"/>
  </w:num>
  <w:num w:numId="24">
    <w:abstractNumId w:val="21"/>
  </w:num>
  <w:num w:numId="25">
    <w:abstractNumId w:val="34"/>
  </w:num>
  <w:num w:numId="26">
    <w:abstractNumId w:val="5"/>
  </w:num>
  <w:num w:numId="27">
    <w:abstractNumId w:val="0"/>
  </w:num>
  <w:num w:numId="28">
    <w:abstractNumId w:val="7"/>
  </w:num>
  <w:num w:numId="29">
    <w:abstractNumId w:val="13"/>
  </w:num>
  <w:num w:numId="30">
    <w:abstractNumId w:val="15"/>
  </w:num>
  <w:num w:numId="31">
    <w:abstractNumId w:val="4"/>
  </w:num>
  <w:num w:numId="32">
    <w:abstractNumId w:val="22"/>
  </w:num>
  <w:num w:numId="33">
    <w:abstractNumId w:val="2"/>
  </w:num>
  <w:num w:numId="34">
    <w:abstractNumId w:val="23"/>
  </w:num>
  <w:num w:numId="35">
    <w:abstractNumId w:val="27"/>
  </w:num>
  <w:num w:numId="36">
    <w:abstractNumId w:val="10"/>
  </w:num>
  <w:num w:numId="37">
    <w:abstractNumId w:val="6"/>
  </w:num>
  <w:num w:numId="3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US" w:vendorID="64" w:dllVersion="0"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20"/>
    <w:rsid w:val="00020B20"/>
    <w:rsid w:val="000F74F8"/>
    <w:rsid w:val="00104F1B"/>
    <w:rsid w:val="00140999"/>
    <w:rsid w:val="001610C2"/>
    <w:rsid w:val="00176050"/>
    <w:rsid w:val="00193779"/>
    <w:rsid w:val="00195102"/>
    <w:rsid w:val="001D1903"/>
    <w:rsid w:val="001D58DA"/>
    <w:rsid w:val="001E050E"/>
    <w:rsid w:val="0022615C"/>
    <w:rsid w:val="00253895"/>
    <w:rsid w:val="00257AC6"/>
    <w:rsid w:val="00295EDE"/>
    <w:rsid w:val="002975F9"/>
    <w:rsid w:val="002A6589"/>
    <w:rsid w:val="002C12B5"/>
    <w:rsid w:val="002C2B50"/>
    <w:rsid w:val="002F140B"/>
    <w:rsid w:val="00305DE2"/>
    <w:rsid w:val="00305E9B"/>
    <w:rsid w:val="00357571"/>
    <w:rsid w:val="00387715"/>
    <w:rsid w:val="00393A23"/>
    <w:rsid w:val="003A7929"/>
    <w:rsid w:val="003F4044"/>
    <w:rsid w:val="00401544"/>
    <w:rsid w:val="00424EA9"/>
    <w:rsid w:val="00452764"/>
    <w:rsid w:val="00484179"/>
    <w:rsid w:val="004B7629"/>
    <w:rsid w:val="004E1A92"/>
    <w:rsid w:val="00512536"/>
    <w:rsid w:val="00554B70"/>
    <w:rsid w:val="0055512C"/>
    <w:rsid w:val="005609A4"/>
    <w:rsid w:val="0059321A"/>
    <w:rsid w:val="005C1A88"/>
    <w:rsid w:val="005C5AA2"/>
    <w:rsid w:val="00622E46"/>
    <w:rsid w:val="006525D8"/>
    <w:rsid w:val="00662A22"/>
    <w:rsid w:val="006A3907"/>
    <w:rsid w:val="006C57E0"/>
    <w:rsid w:val="006D2E54"/>
    <w:rsid w:val="006E3DE4"/>
    <w:rsid w:val="00700529"/>
    <w:rsid w:val="00751857"/>
    <w:rsid w:val="0075328D"/>
    <w:rsid w:val="00791269"/>
    <w:rsid w:val="007B0F14"/>
    <w:rsid w:val="007C326D"/>
    <w:rsid w:val="007E0126"/>
    <w:rsid w:val="007E17D5"/>
    <w:rsid w:val="007E7A1F"/>
    <w:rsid w:val="008A741C"/>
    <w:rsid w:val="008B5ACA"/>
    <w:rsid w:val="008B643F"/>
    <w:rsid w:val="008C2745"/>
    <w:rsid w:val="00907826"/>
    <w:rsid w:val="00907B09"/>
    <w:rsid w:val="0091500E"/>
    <w:rsid w:val="0095088F"/>
    <w:rsid w:val="009A4A5A"/>
    <w:rsid w:val="009A6301"/>
    <w:rsid w:val="009C67AA"/>
    <w:rsid w:val="009C77BF"/>
    <w:rsid w:val="009D16A6"/>
    <w:rsid w:val="009F0C61"/>
    <w:rsid w:val="00A21B5C"/>
    <w:rsid w:val="00A23BCD"/>
    <w:rsid w:val="00A663D0"/>
    <w:rsid w:val="00AA4889"/>
    <w:rsid w:val="00AA4BCA"/>
    <w:rsid w:val="00AA7648"/>
    <w:rsid w:val="00AD1949"/>
    <w:rsid w:val="00AF3E4A"/>
    <w:rsid w:val="00AF3F1F"/>
    <w:rsid w:val="00B20EEE"/>
    <w:rsid w:val="00B263B3"/>
    <w:rsid w:val="00B6251A"/>
    <w:rsid w:val="00B944DE"/>
    <w:rsid w:val="00BB07D6"/>
    <w:rsid w:val="00BB2361"/>
    <w:rsid w:val="00BF469D"/>
    <w:rsid w:val="00C729BC"/>
    <w:rsid w:val="00CE14BB"/>
    <w:rsid w:val="00D81C03"/>
    <w:rsid w:val="00DB27B3"/>
    <w:rsid w:val="00DB68DF"/>
    <w:rsid w:val="00DB6B79"/>
    <w:rsid w:val="00E040D0"/>
    <w:rsid w:val="00E633EC"/>
    <w:rsid w:val="00EC17C8"/>
    <w:rsid w:val="00FC1671"/>
    <w:rsid w:val="00FC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6D6A79"/>
  <w15:docId w15:val="{1605A788-F5E4-4B90-8A9A-31D6CEA2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903"/>
  </w:style>
  <w:style w:type="paragraph" w:styleId="Heading3">
    <w:name w:val="heading 3"/>
    <w:basedOn w:val="Normal"/>
    <w:link w:val="Heading3Char"/>
    <w:uiPriority w:val="9"/>
    <w:qFormat/>
    <w:rsid w:val="00020B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0B20"/>
    <w:rPr>
      <w:rFonts w:ascii="Times New Roman" w:eastAsia="Times New Roman" w:hAnsi="Times New Roman" w:cs="Times New Roman"/>
      <w:b/>
      <w:bCs/>
      <w:sz w:val="27"/>
      <w:szCs w:val="27"/>
    </w:rPr>
  </w:style>
  <w:style w:type="paragraph" w:styleId="NormalWeb">
    <w:name w:val="Normal (Web)"/>
    <w:basedOn w:val="Normal"/>
    <w:uiPriority w:val="99"/>
    <w:unhideWhenUsed/>
    <w:rsid w:val="00020B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0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B20"/>
  </w:style>
  <w:style w:type="paragraph" w:styleId="Footer">
    <w:name w:val="footer"/>
    <w:basedOn w:val="Normal"/>
    <w:link w:val="FooterChar"/>
    <w:uiPriority w:val="99"/>
    <w:unhideWhenUsed/>
    <w:rsid w:val="00020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B20"/>
  </w:style>
  <w:style w:type="paragraph" w:styleId="ListParagraph">
    <w:name w:val="List Paragraph"/>
    <w:basedOn w:val="Normal"/>
    <w:uiPriority w:val="34"/>
    <w:qFormat/>
    <w:rsid w:val="00452764"/>
    <w:pPr>
      <w:ind w:left="720"/>
      <w:contextualSpacing/>
    </w:pPr>
  </w:style>
  <w:style w:type="character" w:customStyle="1" w:styleId="text">
    <w:name w:val="text"/>
    <w:basedOn w:val="DefaultParagraphFont"/>
    <w:rsid w:val="00AF3E4A"/>
  </w:style>
  <w:style w:type="character" w:customStyle="1" w:styleId="woj">
    <w:name w:val="woj"/>
    <w:basedOn w:val="DefaultParagraphFont"/>
    <w:rsid w:val="00AF3E4A"/>
  </w:style>
  <w:style w:type="table" w:styleId="TableGrid">
    <w:name w:val="Table Grid"/>
    <w:basedOn w:val="TableNormal"/>
    <w:uiPriority w:val="39"/>
    <w:rsid w:val="00AF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529"/>
    <w:rPr>
      <w:color w:val="0000FF" w:themeColor="hyperlink"/>
      <w:u w:val="single"/>
    </w:rPr>
  </w:style>
  <w:style w:type="character" w:styleId="UnresolvedMention">
    <w:name w:val="Unresolved Mention"/>
    <w:basedOn w:val="DefaultParagraphFont"/>
    <w:uiPriority w:val="99"/>
    <w:semiHidden/>
    <w:unhideWhenUsed/>
    <w:rsid w:val="00700529"/>
    <w:rPr>
      <w:color w:val="808080"/>
      <w:shd w:val="clear" w:color="auto" w:fill="E6E6E6"/>
    </w:rPr>
  </w:style>
  <w:style w:type="character" w:styleId="FollowedHyperlink">
    <w:name w:val="FollowedHyperlink"/>
    <w:basedOn w:val="DefaultParagraphFont"/>
    <w:uiPriority w:val="99"/>
    <w:semiHidden/>
    <w:unhideWhenUsed/>
    <w:rsid w:val="002F1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065370">
      <w:bodyDiv w:val="1"/>
      <w:marLeft w:val="0"/>
      <w:marRight w:val="0"/>
      <w:marTop w:val="0"/>
      <w:marBottom w:val="0"/>
      <w:divBdr>
        <w:top w:val="none" w:sz="0" w:space="0" w:color="auto"/>
        <w:left w:val="none" w:sz="0" w:space="0" w:color="auto"/>
        <w:bottom w:val="none" w:sz="0" w:space="0" w:color="auto"/>
        <w:right w:val="none" w:sz="0" w:space="0" w:color="auto"/>
      </w:divBdr>
      <w:divsChild>
        <w:div w:id="570583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ls.net/the-lord-blesses-hmong-outreach-in-vietn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lsfriendsofafrica.com/what-am-i-see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762F388D405429ECB95103A16EAE0" ma:contentTypeVersion="6" ma:contentTypeDescription="Create a new document." ma:contentTypeScope="" ma:versionID="6bc2302e2a4816deba48b04759ce5400">
  <xsd:schema xmlns:xsd="http://www.w3.org/2001/XMLSchema" xmlns:xs="http://www.w3.org/2001/XMLSchema" xmlns:p="http://schemas.microsoft.com/office/2006/metadata/properties" xmlns:ns2="a9e94f3a-4674-488e-84e6-98bf2f81f94b" xmlns:ns3="ba1da2d0-e4bc-4791-8608-1402d91da5ef" targetNamespace="http://schemas.microsoft.com/office/2006/metadata/properties" ma:root="true" ma:fieldsID="74209fe9a00228be61450a37ceae7080" ns2:_="" ns3:_="">
    <xsd:import namespace="a9e94f3a-4674-488e-84e6-98bf2f81f94b"/>
    <xsd:import namespace="ba1da2d0-e4bc-4791-8608-1402d91da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94f3a-4674-488e-84e6-98bf2f81f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da2d0-e4bc-4791-8608-1402d91da5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D8246-1FF3-4629-BE9C-04CFB7475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94f3a-4674-488e-84e6-98bf2f81f94b"/>
    <ds:schemaRef ds:uri="ba1da2d0-e4bc-4791-8608-1402d91d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FF096-36F6-4E0F-B687-AEBAA448959B}">
  <ds:schemaRefs>
    <ds:schemaRef ds:uri="http://schemas.microsoft.com/sharepoint/v3/contenttype/forms"/>
  </ds:schemaRefs>
</ds:datastoreItem>
</file>

<file path=customXml/itemProps3.xml><?xml version="1.0" encoding="utf-8"?>
<ds:datastoreItem xmlns:ds="http://schemas.openxmlformats.org/officeDocument/2006/customXml" ds:itemID="{3196BD7F-FEF0-40F1-84DB-05FAD771D1E1}">
  <ds:schemaRefs>
    <ds:schemaRef ds:uri="http://purl.org/dc/elements/1.1/"/>
    <ds:schemaRef ds:uri="http://schemas.microsoft.com/office/2006/metadata/properties"/>
    <ds:schemaRef ds:uri="http://purl.org/dc/terms/"/>
    <ds:schemaRef ds:uri="ba1da2d0-e4bc-4791-8608-1402d91da5ef"/>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9e94f3a-4674-488e-84e6-98bf2f81f94b"/>
    <ds:schemaRef ds:uri="http://www.w3.org/XML/1998/namespace"/>
  </ds:schemaRefs>
</ds:datastoreItem>
</file>

<file path=customXml/itemProps4.xml><?xml version="1.0" encoding="utf-8"?>
<ds:datastoreItem xmlns:ds="http://schemas.openxmlformats.org/officeDocument/2006/customXml" ds:itemID="{6D6ECA37-F46A-46B2-B062-4CFC9C12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nkallies</dc:creator>
  <cp:lastModifiedBy>Maxine Neumann</cp:lastModifiedBy>
  <cp:revision>2</cp:revision>
  <dcterms:created xsi:type="dcterms:W3CDTF">2018-08-09T14:52:00Z</dcterms:created>
  <dcterms:modified xsi:type="dcterms:W3CDTF">2018-08-09T14:52:00Z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0x010100E2D762F388D405429ECB95103A16EAE0</vt:lpwstr>
  </property>
</Properties>
</file>