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469BD872" w:rsidR="00EC17C8" w:rsidRPr="002C12B5" w:rsidRDefault="00AF3E4A" w:rsidP="003A7929">
      <w:pPr>
        <w:spacing w:before="160" w:after="120" w:line="240" w:lineRule="auto"/>
        <w:jc w:val="center"/>
        <w:rPr>
          <w:rFonts w:cstheme="minorHAnsi"/>
          <w:b/>
          <w:i/>
          <w:sz w:val="32"/>
          <w:szCs w:val="32"/>
        </w:rPr>
      </w:pPr>
      <w:bookmarkStart w:id="0" w:name="_GoBack"/>
      <w:bookmarkEnd w:id="0"/>
      <w:r w:rsidRPr="002C12B5">
        <w:rPr>
          <w:noProof/>
          <w:sz w:val="32"/>
          <w:szCs w:val="32"/>
        </w:rPr>
        <w:drawing>
          <wp:anchor distT="0" distB="0" distL="114300" distR="114300" simplePos="0" relativeHeight="251662336" behindDoc="0" locked="0" layoutInCell="1" allowOverlap="1" wp14:anchorId="00A1F72B" wp14:editId="2DF7730C">
            <wp:simplePos x="0" y="0"/>
            <wp:positionH relativeFrom="column">
              <wp:posOffset>-215900</wp:posOffset>
            </wp:positionH>
            <wp:positionV relativeFrom="page">
              <wp:posOffset>635412</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7C8" w:rsidRPr="002C12B5">
        <w:rPr>
          <w:rFonts w:cstheme="minorHAnsi"/>
          <w:b/>
          <w:smallCaps/>
          <w:sz w:val="32"/>
          <w:szCs w:val="32"/>
        </w:rPr>
        <w:t xml:space="preserve">Session </w:t>
      </w:r>
      <w:r w:rsidR="002C12B5" w:rsidRPr="002C12B5">
        <w:rPr>
          <w:rFonts w:cstheme="minorHAnsi"/>
          <w:b/>
          <w:smallCaps/>
          <w:sz w:val="32"/>
          <w:szCs w:val="32"/>
        </w:rPr>
        <w:t>Two</w:t>
      </w:r>
      <w:r w:rsidR="00195102" w:rsidRPr="002C12B5">
        <w:rPr>
          <w:rFonts w:cstheme="minorHAnsi"/>
          <w:b/>
          <w:sz w:val="32"/>
          <w:szCs w:val="32"/>
        </w:rPr>
        <w:t xml:space="preserve">: </w:t>
      </w:r>
      <w:r w:rsidR="002C12B5" w:rsidRPr="002C12B5">
        <w:rPr>
          <w:rFonts w:cstheme="minorHAnsi"/>
          <w:b/>
          <w:sz w:val="32"/>
          <w:szCs w:val="32"/>
        </w:rPr>
        <w:t>THE GOSPEL GOES TO FOREIGN CULTURES</w:t>
      </w:r>
    </w:p>
    <w:p w14:paraId="21E99BA9" w14:textId="3F789C92" w:rsidR="00AF3E4A" w:rsidRPr="00B263B3" w:rsidRDefault="00B263B3" w:rsidP="003A7929">
      <w:pPr>
        <w:spacing w:after="120" w:line="240" w:lineRule="auto"/>
        <w:jc w:val="center"/>
        <w:rPr>
          <w:rFonts w:cstheme="minorHAnsi"/>
          <w:i/>
          <w:sz w:val="28"/>
          <w:szCs w:val="28"/>
        </w:rPr>
      </w:pPr>
      <w:r w:rsidRPr="00B263B3">
        <w:rPr>
          <w:rFonts w:cstheme="minorHAnsi"/>
          <w:i/>
          <w:sz w:val="28"/>
          <w:szCs w:val="28"/>
        </w:rPr>
        <w:t>Learning to Create a Bridge to Different Worldviews</w:t>
      </w:r>
    </w:p>
    <w:p w14:paraId="1A056A8E" w14:textId="7424720C" w:rsidR="00AF3E4A" w:rsidRPr="00B263B3" w:rsidRDefault="00B263B3" w:rsidP="0042543E">
      <w:pPr>
        <w:spacing w:after="300" w:line="240" w:lineRule="auto"/>
        <w:jc w:val="center"/>
        <w:rPr>
          <w:rFonts w:ascii="Calibri" w:hAnsi="Calibri" w:cs="Calibri"/>
          <w:b/>
          <w:sz w:val="28"/>
          <w:szCs w:val="28"/>
        </w:rPr>
      </w:pPr>
      <w:r w:rsidRPr="00B263B3">
        <w:rPr>
          <w:rFonts w:ascii="Calibri" w:hAnsi="Calibri" w:cs="Calibri"/>
          <w:b/>
          <w:sz w:val="28"/>
          <w:szCs w:val="28"/>
        </w:rPr>
        <w:t>In the City of Philippi</w:t>
      </w:r>
    </w:p>
    <w:p w14:paraId="4C7198EB" w14:textId="5A885C2D" w:rsidR="00AF3E4A" w:rsidRDefault="00AF3E4A" w:rsidP="003A7929">
      <w:pPr>
        <w:spacing w:after="120" w:line="240" w:lineRule="auto"/>
        <w:rPr>
          <w:rFonts w:cstheme="minorHAnsi"/>
          <w:b/>
          <w:caps/>
          <w:sz w:val="26"/>
          <w:szCs w:val="26"/>
        </w:rPr>
      </w:pPr>
      <w:r w:rsidRPr="009F0C61">
        <w:rPr>
          <w:rFonts w:cstheme="minorHAnsi"/>
          <w:b/>
          <w:caps/>
          <w:sz w:val="26"/>
          <w:szCs w:val="26"/>
        </w:rPr>
        <w:t>R</w:t>
      </w:r>
      <w:r w:rsidR="008C2745" w:rsidRPr="009F0C61">
        <w:rPr>
          <w:rFonts w:cstheme="minorHAnsi"/>
          <w:b/>
          <w:caps/>
          <w:sz w:val="26"/>
          <w:szCs w:val="26"/>
        </w:rPr>
        <w:t>elating to the World’s Story</w:t>
      </w:r>
    </w:p>
    <w:p w14:paraId="498C97DE" w14:textId="5EA6562E" w:rsidR="00AF3F1F" w:rsidRPr="00AF3F1F" w:rsidRDefault="00AF3F1F" w:rsidP="00AF3F1F">
      <w:pPr>
        <w:spacing w:after="120" w:line="240" w:lineRule="auto"/>
        <w:rPr>
          <w:rFonts w:cstheme="minorHAnsi"/>
          <w:sz w:val="24"/>
          <w:szCs w:val="24"/>
        </w:rPr>
      </w:pPr>
      <w:r w:rsidRPr="00AF3F1F">
        <w:rPr>
          <w:rFonts w:cstheme="minorHAnsi"/>
          <w:sz w:val="24"/>
          <w:szCs w:val="24"/>
        </w:rPr>
        <w:t>Places that are different from “home” often p</w:t>
      </w:r>
      <w:r w:rsidR="001610C2">
        <w:rPr>
          <w:rFonts w:cstheme="minorHAnsi"/>
          <w:sz w:val="24"/>
          <w:szCs w:val="24"/>
        </w:rPr>
        <w:t xml:space="preserve">ut us out of our comfort zone. </w:t>
      </w:r>
      <w:r w:rsidRPr="00AF3F1F">
        <w:rPr>
          <w:rFonts w:cstheme="minorHAnsi"/>
          <w:sz w:val="24"/>
          <w:szCs w:val="24"/>
        </w:rPr>
        <w:t>How do we react?</w:t>
      </w:r>
    </w:p>
    <w:p w14:paraId="087F7315" w14:textId="0670B962" w:rsidR="00AF3F1F" w:rsidRPr="00AF3F1F" w:rsidRDefault="00AF3F1F" w:rsidP="0042543E">
      <w:pPr>
        <w:pStyle w:val="ListParagraph"/>
        <w:spacing w:after="360" w:line="240" w:lineRule="auto"/>
        <w:ind w:right="-86"/>
        <w:contextualSpacing w:val="0"/>
        <w:rPr>
          <w:rFonts w:cstheme="minorHAnsi"/>
          <w:sz w:val="24"/>
          <w:szCs w:val="24"/>
        </w:rPr>
      </w:pPr>
      <w:r w:rsidRPr="00AF3F1F">
        <w:rPr>
          <w:rFonts w:cstheme="minorHAnsi"/>
          <w:noProof/>
          <w:sz w:val="24"/>
          <w:szCs w:val="24"/>
        </w:rPr>
        <mc:AlternateContent>
          <mc:Choice Requires="wps">
            <w:drawing>
              <wp:anchor distT="45720" distB="45720" distL="114300" distR="114300" simplePos="0" relativeHeight="251668480" behindDoc="1" locked="0" layoutInCell="1" allowOverlap="1" wp14:anchorId="6F3C4077" wp14:editId="05785DD7">
                <wp:simplePos x="0" y="0"/>
                <wp:positionH relativeFrom="column">
                  <wp:posOffset>5177860</wp:posOffset>
                </wp:positionH>
                <wp:positionV relativeFrom="paragraph">
                  <wp:posOffset>462736</wp:posOffset>
                </wp:positionV>
                <wp:extent cx="1098550" cy="645129"/>
                <wp:effectExtent l="0" t="0" r="254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645129"/>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40DDBEAB" w14:textId="5F717F76" w:rsidR="00AF3F1F" w:rsidRPr="008B5819" w:rsidRDefault="00AF3F1F" w:rsidP="00AF3F1F">
                            <w:pPr>
                              <w:spacing w:before="80" w:after="80" w:line="240" w:lineRule="auto"/>
                              <w:jc w:val="center"/>
                              <w:rPr>
                                <w:rFonts w:cstheme="minorHAnsi"/>
                                <w:i/>
                                <w:sz w:val="18"/>
                                <w:szCs w:val="18"/>
                              </w:rPr>
                            </w:pPr>
                            <w:r w:rsidRPr="008B5819">
                              <w:rPr>
                                <w:rFonts w:cstheme="minorHAnsi"/>
                                <w:i/>
                                <w:sz w:val="18"/>
                                <w:szCs w:val="18"/>
                              </w:rPr>
                              <w:t>“Onward Christian Soldiers”</w:t>
                            </w:r>
                          </w:p>
                          <w:p w14:paraId="15E873E6" w14:textId="77777777" w:rsidR="00AF3F1F" w:rsidRPr="008B5819" w:rsidRDefault="00AF3F1F" w:rsidP="00AF3F1F">
                            <w:pPr>
                              <w:spacing w:after="0" w:line="240" w:lineRule="auto"/>
                              <w:jc w:val="center"/>
                              <w:rPr>
                                <w:rFonts w:cstheme="minorHAnsi"/>
                                <w:b/>
                                <w:sz w:val="18"/>
                                <w:szCs w:val="18"/>
                              </w:rPr>
                            </w:pPr>
                            <w:r w:rsidRPr="008B5819">
                              <w:rPr>
                                <w:rFonts w:cstheme="minorHAnsi"/>
                                <w:b/>
                                <w:sz w:val="18"/>
                                <w:szCs w:val="18"/>
                              </w:rPr>
                              <w:t>CW 537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C4077" id="_x0000_t202" coordsize="21600,21600" o:spt="202" path="m,l,21600r21600,l21600,xe">
                <v:stroke joinstyle="miter"/>
                <v:path gradientshapeok="t" o:connecttype="rect"/>
              </v:shapetype>
              <v:shape id="Text Box 3" o:spid="_x0000_s1026" type="#_x0000_t202" style="position:absolute;left:0;text-align:left;margin-left:407.7pt;margin-top:36.45pt;width:86.5pt;height:50.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" fillcolor="white [3201]" strokecolor="black [3200]">
                <v:textbox>
                  <w:txbxContent>
                    <w:p w14:paraId="40DDBEAB" w14:textId="5F717F76" w:rsidR="00AF3F1F" w:rsidRPr="008B5819" w:rsidRDefault="00AF3F1F" w:rsidP="00AF3F1F">
                      <w:pPr>
                        <w:spacing w:before="80" w:after="80" w:line="240" w:lineRule="auto"/>
                        <w:jc w:val="center"/>
                        <w:rPr>
                          <w:rFonts w:cstheme="minorHAnsi"/>
                          <w:i/>
                          <w:sz w:val="18"/>
                          <w:szCs w:val="18"/>
                        </w:rPr>
                      </w:pPr>
                      <w:r w:rsidRPr="008B5819">
                        <w:rPr>
                          <w:rFonts w:cstheme="minorHAnsi"/>
                          <w:i/>
                          <w:sz w:val="18"/>
                          <w:szCs w:val="18"/>
                        </w:rPr>
                        <w:t>“Onward Christian Soldiers”</w:t>
                      </w:r>
                    </w:p>
                    <w:p w14:paraId="15E873E6" w14:textId="77777777" w:rsidR="00AF3F1F" w:rsidRPr="008B5819" w:rsidRDefault="00AF3F1F" w:rsidP="00AF3F1F">
                      <w:pPr>
                        <w:spacing w:after="0" w:line="240" w:lineRule="auto"/>
                        <w:jc w:val="center"/>
                        <w:rPr>
                          <w:rFonts w:cstheme="minorHAnsi"/>
                          <w:b/>
                          <w:sz w:val="18"/>
                          <w:szCs w:val="18"/>
                        </w:rPr>
                      </w:pPr>
                      <w:r w:rsidRPr="008B5819">
                        <w:rPr>
                          <w:rFonts w:cstheme="minorHAnsi"/>
                          <w:b/>
                          <w:sz w:val="18"/>
                          <w:szCs w:val="18"/>
                        </w:rPr>
                        <w:t>CW 537</w:t>
                      </w:r>
                    </w:p>
                  </w:txbxContent>
                </v:textbox>
              </v:shape>
            </w:pict>
          </mc:Fallback>
        </mc:AlternateContent>
      </w:r>
      <w:r w:rsidRPr="00AF3F1F">
        <w:rPr>
          <w:rFonts w:cstheme="minorHAnsi"/>
          <w:sz w:val="24"/>
          <w:szCs w:val="24"/>
        </w:rPr>
        <w:t xml:space="preserve">Describe what it was like for you to visit another country or culture. What was hardest for you? </w:t>
      </w:r>
      <w:r w:rsidRPr="00AF3F1F">
        <w:rPr>
          <w:rFonts w:cstheme="minorHAnsi"/>
          <w:i/>
          <w:sz w:val="24"/>
          <w:szCs w:val="24"/>
        </w:rPr>
        <w:t>(If you haven’t had that experience, discuss where it mi</w:t>
      </w:r>
      <w:r>
        <w:rPr>
          <w:rFonts w:cstheme="minorHAnsi"/>
          <w:i/>
          <w:sz w:val="24"/>
          <w:szCs w:val="24"/>
        </w:rPr>
        <w:t>ght be hardest for you to live.</w:t>
      </w:r>
      <w:r w:rsidRPr="00AF3F1F">
        <w:rPr>
          <w:rFonts w:cstheme="minorHAnsi"/>
          <w:i/>
          <w:sz w:val="24"/>
          <w:szCs w:val="24"/>
        </w:rPr>
        <w:t xml:space="preserve"> Why?)</w:t>
      </w:r>
    </w:p>
    <w:p w14:paraId="1E4CDF8E" w14:textId="1FB1E37B" w:rsidR="00AF3F1F" w:rsidRPr="00175E4F" w:rsidRDefault="00AF3F1F" w:rsidP="00BB07D6">
      <w:pPr>
        <w:pStyle w:val="ListParagraph"/>
        <w:spacing w:after="120" w:line="240" w:lineRule="auto"/>
        <w:ind w:left="0"/>
        <w:contextualSpacing w:val="0"/>
        <w:jc w:val="both"/>
        <w:rPr>
          <w:rFonts w:cstheme="minorHAnsi"/>
          <w:b/>
          <w:sz w:val="24"/>
          <w:szCs w:val="24"/>
        </w:rPr>
      </w:pPr>
      <w:r w:rsidRPr="00175E4F">
        <w:rPr>
          <w:rFonts w:cstheme="minorHAnsi"/>
          <w:b/>
          <w:sz w:val="24"/>
          <w:szCs w:val="24"/>
        </w:rPr>
        <w:t>Read Acts 16:11-12</w:t>
      </w:r>
      <w:r w:rsidRPr="00175E4F">
        <w:rPr>
          <w:rFonts w:cstheme="minorHAnsi"/>
          <w:b/>
          <w:i/>
          <w:sz w:val="24"/>
          <w:szCs w:val="24"/>
        </w:rPr>
        <w:t xml:space="preserve"> (Entering the city of Philippi)</w:t>
      </w:r>
    </w:p>
    <w:p w14:paraId="06290AE1" w14:textId="61D7AE59" w:rsidR="00AF3F1F" w:rsidRPr="00732C70" w:rsidRDefault="00AF3F1F" w:rsidP="00BB07D6">
      <w:pPr>
        <w:spacing w:before="200" w:after="120" w:line="240" w:lineRule="auto"/>
        <w:rPr>
          <w:rFonts w:cstheme="minorHAnsi"/>
        </w:rPr>
      </w:pPr>
      <w:r w:rsidRPr="00175E4F">
        <w:rPr>
          <w:rFonts w:cstheme="minorHAnsi"/>
          <w:b/>
          <w:sz w:val="24"/>
          <w:szCs w:val="24"/>
        </w:rPr>
        <w:t>Watch</w:t>
      </w:r>
      <w:r w:rsidRPr="00AF3F1F">
        <w:rPr>
          <w:rFonts w:cstheme="minorHAnsi"/>
          <w:b/>
          <w:i/>
          <w:sz w:val="24"/>
          <w:szCs w:val="24"/>
        </w:rPr>
        <w:t xml:space="preserve"> “To the Ends of the Earth” – </w:t>
      </w:r>
      <w:r w:rsidRPr="00175E4F">
        <w:rPr>
          <w:rFonts w:cstheme="minorHAnsi"/>
          <w:b/>
          <w:sz w:val="24"/>
          <w:szCs w:val="24"/>
        </w:rPr>
        <w:t xml:space="preserve">segment </w:t>
      </w:r>
      <w:r w:rsidRPr="007033A6">
        <w:rPr>
          <w:rFonts w:cstheme="minorHAnsi"/>
          <w:b/>
          <w:sz w:val="24"/>
          <w:szCs w:val="24"/>
        </w:rPr>
        <w:t>2</w:t>
      </w:r>
      <w:r w:rsidR="008B5819">
        <w:rPr>
          <w:rFonts w:cstheme="minorHAnsi"/>
          <w:b/>
          <w:sz w:val="24"/>
          <w:szCs w:val="24"/>
        </w:rPr>
        <w:t xml:space="preserve"> </w:t>
      </w:r>
      <w:r w:rsidR="008B5819" w:rsidRPr="008B5819">
        <w:rPr>
          <w:rFonts w:cstheme="minorHAnsi"/>
          <w:sz w:val="24"/>
          <w:szCs w:val="24"/>
        </w:rPr>
        <w:t>(</w:t>
      </w:r>
      <w:r w:rsidR="008B5819" w:rsidRPr="008B5819">
        <w:rPr>
          <w:sz w:val="24"/>
          <w:szCs w:val="24"/>
        </w:rPr>
        <w:t>02:11-13:3</w:t>
      </w:r>
      <w:r w:rsidR="008B5819" w:rsidRPr="00732C70">
        <w:rPr>
          <w:sz w:val="24"/>
          <w:szCs w:val="24"/>
        </w:rPr>
        <w:t>1)</w:t>
      </w:r>
    </w:p>
    <w:p w14:paraId="6F93075E" w14:textId="77777777" w:rsidR="00AF3F1F" w:rsidRPr="00AF3F1F" w:rsidRDefault="00AF3F1F" w:rsidP="00BB07D6">
      <w:pPr>
        <w:pStyle w:val="ListParagraph"/>
        <w:numPr>
          <w:ilvl w:val="0"/>
          <w:numId w:val="44"/>
        </w:numPr>
        <w:spacing w:before="80" w:after="120" w:line="240" w:lineRule="auto"/>
        <w:contextualSpacing w:val="0"/>
        <w:rPr>
          <w:rFonts w:cstheme="minorHAnsi"/>
          <w:i/>
          <w:sz w:val="24"/>
          <w:szCs w:val="24"/>
        </w:rPr>
      </w:pPr>
      <w:r w:rsidRPr="00AF3F1F">
        <w:rPr>
          <w:rFonts w:cstheme="minorHAnsi"/>
          <w:i/>
          <w:sz w:val="24"/>
          <w:szCs w:val="24"/>
        </w:rPr>
        <w:t>Express what most stood out for you about Paul’s experience walking into Philippi.</w:t>
      </w:r>
    </w:p>
    <w:p w14:paraId="768E92BD" w14:textId="77777777" w:rsidR="00AF3F1F" w:rsidRPr="00AF3F1F" w:rsidRDefault="00AF3F1F" w:rsidP="00BB07D6">
      <w:pPr>
        <w:pStyle w:val="ListParagraph"/>
        <w:numPr>
          <w:ilvl w:val="0"/>
          <w:numId w:val="44"/>
        </w:numPr>
        <w:spacing w:after="240" w:line="240" w:lineRule="auto"/>
        <w:contextualSpacing w:val="0"/>
        <w:rPr>
          <w:rFonts w:cstheme="minorHAnsi"/>
          <w:i/>
          <w:sz w:val="24"/>
          <w:szCs w:val="24"/>
        </w:rPr>
      </w:pPr>
      <w:r w:rsidRPr="00AF3F1F">
        <w:rPr>
          <w:rFonts w:cstheme="minorHAnsi"/>
          <w:i/>
          <w:sz w:val="24"/>
          <w:szCs w:val="24"/>
        </w:rPr>
        <w:t>What questions does it raise? (Save those for later discussion)</w:t>
      </w:r>
    </w:p>
    <w:p w14:paraId="56A04496" w14:textId="77777777" w:rsidR="00AF3F1F" w:rsidRPr="007033A6" w:rsidRDefault="00AF3F1F" w:rsidP="00AF3F1F">
      <w:pPr>
        <w:spacing w:after="80" w:line="240" w:lineRule="auto"/>
        <w:rPr>
          <w:rFonts w:cstheme="minorHAnsi"/>
          <w:b/>
          <w:sz w:val="26"/>
          <w:szCs w:val="26"/>
        </w:rPr>
      </w:pPr>
      <w:r w:rsidRPr="007033A6">
        <w:rPr>
          <w:rFonts w:cstheme="minorHAnsi"/>
          <w:b/>
          <w:sz w:val="26"/>
          <w:szCs w:val="26"/>
        </w:rPr>
        <w:t xml:space="preserve">LEARNING FROM PAUL’S STORY </w:t>
      </w:r>
    </w:p>
    <w:p w14:paraId="47147AB0" w14:textId="2CD904D6" w:rsidR="00AF3F1F" w:rsidRPr="00AF3F1F" w:rsidRDefault="00BB07D6" w:rsidP="001610C2">
      <w:pPr>
        <w:spacing w:after="240" w:line="240" w:lineRule="auto"/>
        <w:rPr>
          <w:rFonts w:cstheme="minorHAnsi"/>
          <w:sz w:val="24"/>
          <w:szCs w:val="24"/>
        </w:rPr>
      </w:pPr>
      <w:r>
        <w:rPr>
          <w:rFonts w:cstheme="minorHAnsi"/>
          <w:sz w:val="24"/>
          <w:szCs w:val="24"/>
        </w:rPr>
        <w:t>Paul wasn’t by himself.</w:t>
      </w:r>
      <w:r w:rsidR="00AF3F1F" w:rsidRPr="00AF3F1F">
        <w:rPr>
          <w:rFonts w:cstheme="minorHAnsi"/>
          <w:sz w:val="24"/>
          <w:szCs w:val="24"/>
        </w:rPr>
        <w:t xml:space="preserve"> He had a team with him. One of them was young Timothy</w:t>
      </w:r>
      <w:r>
        <w:rPr>
          <w:rFonts w:cstheme="minorHAnsi"/>
          <w:sz w:val="24"/>
          <w:szCs w:val="24"/>
        </w:rPr>
        <w:t xml:space="preserve">. </w:t>
      </w:r>
      <w:r w:rsidR="00AF3F1F" w:rsidRPr="00AF3F1F">
        <w:rPr>
          <w:rFonts w:cstheme="minorHAnsi"/>
          <w:sz w:val="24"/>
          <w:szCs w:val="24"/>
        </w:rPr>
        <w:t xml:space="preserve">Walking into Philippi might have been out of Timothy’s comfort zone. </w:t>
      </w:r>
      <w:r>
        <w:rPr>
          <w:rFonts w:cstheme="minorHAnsi"/>
          <w:sz w:val="24"/>
          <w:szCs w:val="24"/>
        </w:rPr>
        <w:t>This wasn’t like his hometown.</w:t>
      </w:r>
      <w:r w:rsidR="00AF3F1F" w:rsidRPr="00AF3F1F">
        <w:rPr>
          <w:rFonts w:cstheme="minorHAnsi"/>
          <w:sz w:val="24"/>
          <w:szCs w:val="24"/>
        </w:rPr>
        <w:t xml:space="preserve"> It may have been sensory overload and a real culture shock. Philippi was filled with people with practices that probably irritated or confused him. He must have seen the spiritual darkness, the social cruelties, and the greed of this active city. He probably didn’t feel he</w:t>
      </w:r>
      <w:r>
        <w:rPr>
          <w:rFonts w:cstheme="minorHAnsi"/>
          <w:sz w:val="24"/>
          <w:szCs w:val="24"/>
        </w:rPr>
        <w:t xml:space="preserve"> fit in. </w:t>
      </w:r>
      <w:r w:rsidR="00AF3F1F" w:rsidRPr="00AF3F1F">
        <w:rPr>
          <w:rFonts w:cstheme="minorHAnsi"/>
          <w:sz w:val="24"/>
          <w:szCs w:val="24"/>
        </w:rPr>
        <w:t>But this is where God led them. Now what?</w:t>
      </w:r>
    </w:p>
    <w:p w14:paraId="77B39C1C" w14:textId="77777777" w:rsidR="00AF3F1F" w:rsidRPr="00BB07D6" w:rsidRDefault="00AF3F1F" w:rsidP="001610C2">
      <w:pPr>
        <w:pStyle w:val="ListParagraph"/>
        <w:numPr>
          <w:ilvl w:val="0"/>
          <w:numId w:val="42"/>
        </w:numPr>
        <w:spacing w:after="120" w:line="240" w:lineRule="auto"/>
        <w:contextualSpacing w:val="0"/>
        <w:rPr>
          <w:rFonts w:cstheme="minorHAnsi"/>
          <w:b/>
          <w:sz w:val="24"/>
          <w:szCs w:val="24"/>
        </w:rPr>
      </w:pPr>
      <w:r w:rsidRPr="00BB07D6">
        <w:rPr>
          <w:rFonts w:cstheme="minorHAnsi"/>
          <w:b/>
          <w:sz w:val="24"/>
          <w:szCs w:val="24"/>
        </w:rPr>
        <w:t>Understanding Different Worldviews</w:t>
      </w:r>
      <w:r w:rsidRPr="00BB07D6">
        <w:rPr>
          <w:rFonts w:cstheme="minorHAnsi"/>
          <w:noProof/>
          <w:sz w:val="24"/>
          <w:szCs w:val="24"/>
        </w:rPr>
        <w:t xml:space="preserve"> </w:t>
      </w:r>
    </w:p>
    <w:p w14:paraId="4078C6C6" w14:textId="7F9BB6B1" w:rsidR="00AF3F1F" w:rsidRPr="00AF3F1F" w:rsidRDefault="00AF3F1F" w:rsidP="00AF3F1F">
      <w:pPr>
        <w:spacing w:after="120" w:line="240" w:lineRule="auto"/>
        <w:rPr>
          <w:rFonts w:cstheme="minorHAnsi"/>
          <w:sz w:val="24"/>
          <w:szCs w:val="24"/>
        </w:rPr>
      </w:pPr>
      <w:r w:rsidRPr="00AF3F1F">
        <w:rPr>
          <w:rFonts w:cstheme="minorHAnsi"/>
          <w:sz w:val="24"/>
          <w:szCs w:val="24"/>
        </w:rPr>
        <w:t xml:space="preserve">Before Paul became a Christian, he had an air of superiority. He despised and persecuted those who believed or lived differently from him. They were a threat to his worldview and way of living. All of that changed when God came to him and worked on </w:t>
      </w:r>
      <w:r w:rsidR="001610C2" w:rsidRPr="00AF3F1F">
        <w:rPr>
          <w:rFonts w:cstheme="minorHAnsi"/>
          <w:sz w:val="24"/>
          <w:szCs w:val="24"/>
        </w:rPr>
        <w:t>him,</w:t>
      </w:r>
      <w:r w:rsidRPr="00AF3F1F">
        <w:rPr>
          <w:rFonts w:cstheme="minorHAnsi"/>
          <w:sz w:val="24"/>
          <w:szCs w:val="24"/>
        </w:rPr>
        <w:t xml:space="preserve"> so he could see things from God’s point of view.</w:t>
      </w:r>
    </w:p>
    <w:p w14:paraId="746E6348" w14:textId="103732A9" w:rsidR="00AF3F1F" w:rsidRPr="00AF3F1F" w:rsidRDefault="00AF3F1F" w:rsidP="0042543E">
      <w:pPr>
        <w:pStyle w:val="ListParagraph"/>
        <w:numPr>
          <w:ilvl w:val="0"/>
          <w:numId w:val="38"/>
        </w:numPr>
        <w:spacing w:after="120" w:line="240" w:lineRule="auto"/>
        <w:contextualSpacing w:val="0"/>
        <w:rPr>
          <w:rFonts w:cstheme="minorHAnsi"/>
          <w:sz w:val="24"/>
          <w:szCs w:val="24"/>
        </w:rPr>
      </w:pPr>
      <w:r w:rsidRPr="00AF3F1F">
        <w:rPr>
          <w:rFonts w:cstheme="minorHAnsi"/>
          <w:sz w:val="24"/>
          <w:szCs w:val="24"/>
        </w:rPr>
        <w:t>Examine what Paul realized about the viewpoints of the world around him.</w:t>
      </w:r>
      <w:r w:rsidR="00BB07D6">
        <w:rPr>
          <w:rFonts w:cstheme="minorHAnsi"/>
          <w:sz w:val="24"/>
          <w:szCs w:val="24"/>
        </w:rPr>
        <w:t xml:space="preserve"> </w:t>
      </w:r>
      <w:r w:rsidRPr="00AF3F1F">
        <w:rPr>
          <w:rFonts w:cstheme="minorHAnsi"/>
          <w:sz w:val="24"/>
          <w:szCs w:val="24"/>
        </w:rPr>
        <w:t>How does that change what we might expect from perspectives and behaviors of those who do not know God?</w:t>
      </w:r>
    </w:p>
    <w:p w14:paraId="407DE3C1" w14:textId="54617190" w:rsidR="00AF3F1F" w:rsidRPr="00BB07D6" w:rsidRDefault="00BB07D6" w:rsidP="0042543E">
      <w:pPr>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Romans 1:18-25</w:t>
      </w:r>
    </w:p>
    <w:p w14:paraId="38973995" w14:textId="394E76A8" w:rsidR="00AF3F1F" w:rsidRPr="00BB07D6" w:rsidRDefault="00BB07D6" w:rsidP="0042543E">
      <w:pPr>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2 Corinthians 4:1-7</w:t>
      </w:r>
    </w:p>
    <w:p w14:paraId="1C88D422" w14:textId="122AE09A" w:rsidR="00AF3F1F" w:rsidRPr="00BB07D6" w:rsidRDefault="00BB07D6" w:rsidP="0042543E">
      <w:pPr>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Ephesians 2:1-5; 4:17-24</w:t>
      </w:r>
    </w:p>
    <w:p w14:paraId="483EEF5F" w14:textId="66D2020E" w:rsidR="00AF3F1F" w:rsidRPr="00BB07D6" w:rsidRDefault="00BB07D6" w:rsidP="00672B2B">
      <w:pPr>
        <w:tabs>
          <w:tab w:val="left" w:pos="8331"/>
        </w:tabs>
        <w:spacing w:after="24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Colossians 2:8, 16-23</w:t>
      </w:r>
      <w:r w:rsidR="00672B2B">
        <w:rPr>
          <w:rFonts w:cstheme="minorHAnsi"/>
          <w:sz w:val="24"/>
          <w:szCs w:val="24"/>
        </w:rPr>
        <w:tab/>
      </w:r>
    </w:p>
    <w:p w14:paraId="7B8D624B" w14:textId="402BE020" w:rsidR="00AF3F1F" w:rsidRPr="00AF3F1F" w:rsidRDefault="00AF3F1F" w:rsidP="00AF3F1F">
      <w:pPr>
        <w:spacing w:line="240" w:lineRule="auto"/>
        <w:rPr>
          <w:rFonts w:cstheme="minorHAnsi"/>
          <w:noProof/>
          <w:sz w:val="24"/>
          <w:szCs w:val="24"/>
        </w:rPr>
      </w:pPr>
      <w:r w:rsidRPr="00AF3F1F">
        <w:rPr>
          <w:rFonts w:cstheme="minorHAnsi"/>
          <w:sz w:val="24"/>
          <w:szCs w:val="24"/>
        </w:rPr>
        <w:lastRenderedPageBreak/>
        <w:t>There is only one way to survive the ju</w:t>
      </w:r>
      <w:r w:rsidR="00BB07D6">
        <w:rPr>
          <w:rFonts w:cstheme="minorHAnsi"/>
          <w:sz w:val="24"/>
          <w:szCs w:val="24"/>
        </w:rPr>
        <w:t xml:space="preserve">dgment and condemnation of God—and that is through Jesus. </w:t>
      </w:r>
      <w:r w:rsidRPr="00AF3F1F">
        <w:rPr>
          <w:rFonts w:cstheme="minorHAnsi"/>
          <w:sz w:val="24"/>
          <w:szCs w:val="24"/>
        </w:rPr>
        <w:t>Only Jesus can give us entrance to God’s kingdom. God restores his glory and ours.</w:t>
      </w:r>
    </w:p>
    <w:p w14:paraId="7A00D01A" w14:textId="77777777" w:rsidR="00AF3F1F" w:rsidRPr="00AF3F1F" w:rsidRDefault="00AF3F1F" w:rsidP="00BB07D6">
      <w:pPr>
        <w:pStyle w:val="ListParagraph"/>
        <w:numPr>
          <w:ilvl w:val="0"/>
          <w:numId w:val="38"/>
        </w:numPr>
        <w:spacing w:after="120" w:line="240" w:lineRule="auto"/>
        <w:contextualSpacing w:val="0"/>
        <w:rPr>
          <w:rFonts w:cstheme="minorHAnsi"/>
          <w:sz w:val="24"/>
          <w:szCs w:val="24"/>
        </w:rPr>
      </w:pPr>
      <w:r w:rsidRPr="00AF3F1F">
        <w:rPr>
          <w:rFonts w:cstheme="minorHAnsi"/>
          <w:sz w:val="24"/>
          <w:szCs w:val="24"/>
        </w:rPr>
        <w:t>Evaluate what gave Paul boldness and a sense of urgency to his mission.</w:t>
      </w:r>
    </w:p>
    <w:p w14:paraId="0668F3D5" w14:textId="5E8449DE" w:rsidR="00AF3F1F" w:rsidRPr="00BB07D6" w:rsidRDefault="00BB07D6" w:rsidP="00BB07D6">
      <w:pPr>
        <w:tabs>
          <w:tab w:val="left" w:pos="1080"/>
        </w:tabs>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Roman 1:13-17</w:t>
      </w:r>
    </w:p>
    <w:p w14:paraId="035EDEBE" w14:textId="1412A524" w:rsidR="00AF3F1F" w:rsidRPr="00BB07D6" w:rsidRDefault="00BB07D6" w:rsidP="00BB07D6">
      <w:pPr>
        <w:tabs>
          <w:tab w:val="left" w:pos="1080"/>
        </w:tabs>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Romans 10:6-17</w:t>
      </w:r>
    </w:p>
    <w:p w14:paraId="6993C084" w14:textId="2A56013D" w:rsidR="00AF3F1F" w:rsidRPr="00BB07D6" w:rsidRDefault="00BB07D6" w:rsidP="00BB07D6">
      <w:pPr>
        <w:tabs>
          <w:tab w:val="left" w:pos="1080"/>
        </w:tabs>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1 Corinthians 1:18-25; 2:1-10</w:t>
      </w:r>
    </w:p>
    <w:p w14:paraId="644D6935" w14:textId="407A4C9D" w:rsidR="00AF3F1F" w:rsidRPr="00BB07D6" w:rsidRDefault="00BB07D6" w:rsidP="00BB07D6">
      <w:pPr>
        <w:tabs>
          <w:tab w:val="left" w:pos="1080"/>
        </w:tabs>
        <w:spacing w:after="24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BB07D6">
        <w:rPr>
          <w:rFonts w:cstheme="minorHAnsi"/>
          <w:sz w:val="24"/>
          <w:szCs w:val="24"/>
        </w:rPr>
        <w:t>2 Thessalonians 1:5-12</w:t>
      </w:r>
    </w:p>
    <w:p w14:paraId="4A792770" w14:textId="5D8C08EE" w:rsidR="00AF3F1F" w:rsidRPr="00BB07D6" w:rsidRDefault="00BB07D6" w:rsidP="00BB07D6">
      <w:pPr>
        <w:pStyle w:val="ListParagraph"/>
        <w:spacing w:after="240" w:line="240" w:lineRule="auto"/>
        <w:ind w:left="0"/>
        <w:contextualSpacing w:val="0"/>
        <w:rPr>
          <w:rStyle w:val="text"/>
          <w:rFonts w:cstheme="minorHAnsi"/>
          <w:color w:val="000000"/>
          <w:sz w:val="24"/>
          <w:szCs w:val="24"/>
          <w:shd w:val="clear" w:color="auto" w:fill="FFFFFF"/>
        </w:rPr>
      </w:pPr>
      <w:r w:rsidRPr="00BB07D6">
        <w:rPr>
          <w:rFonts w:cstheme="minorHAnsi"/>
          <w:noProof/>
          <w:sz w:val="24"/>
          <w:szCs w:val="24"/>
        </w:rPr>
        <mc:AlternateContent>
          <mc:Choice Requires="wps">
            <w:drawing>
              <wp:anchor distT="45720" distB="45720" distL="114300" distR="114300" simplePos="0" relativeHeight="251664384" behindDoc="1" locked="0" layoutInCell="1" allowOverlap="1" wp14:anchorId="1A85B4C3" wp14:editId="320513A1">
                <wp:simplePos x="0" y="0"/>
                <wp:positionH relativeFrom="column">
                  <wp:posOffset>4813300</wp:posOffset>
                </wp:positionH>
                <wp:positionV relativeFrom="paragraph">
                  <wp:posOffset>1163320</wp:posOffset>
                </wp:positionV>
                <wp:extent cx="1371600" cy="914400"/>
                <wp:effectExtent l="0" t="0" r="19050" b="19050"/>
                <wp:wrapTight wrapText="bothSides">
                  <wp:wrapPolygon edited="0">
                    <wp:start x="0" y="0"/>
                    <wp:lineTo x="0" y="21600"/>
                    <wp:lineTo x="21600" y="21600"/>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14:paraId="11B306DD" w14:textId="77777777" w:rsidR="00AF3F1F" w:rsidRPr="00BB07D6" w:rsidRDefault="00AF3F1F" w:rsidP="00BB07D6">
                            <w:pPr>
                              <w:spacing w:after="60" w:line="240" w:lineRule="auto"/>
                              <w:jc w:val="center"/>
                              <w:rPr>
                                <w:rFonts w:ascii="Calibri" w:hAnsi="Calibri" w:cs="Calibri"/>
                                <w:b/>
                                <w:sz w:val="20"/>
                                <w:szCs w:val="20"/>
                              </w:rPr>
                            </w:pPr>
                            <w:r w:rsidRPr="00BB07D6">
                              <w:rPr>
                                <w:rFonts w:ascii="Calibri" w:hAnsi="Calibri" w:cs="Calibri"/>
                                <w:b/>
                                <w:sz w:val="20"/>
                                <w:szCs w:val="20"/>
                              </w:rPr>
                              <w:t>Want to learn more?</w:t>
                            </w:r>
                          </w:p>
                          <w:p w14:paraId="1C1B0AA1" w14:textId="3546097A" w:rsidR="00AF3F1F" w:rsidRPr="00BB07D6" w:rsidRDefault="00AF3F1F" w:rsidP="00AF3F1F">
                            <w:pPr>
                              <w:spacing w:before="80" w:after="80" w:line="240" w:lineRule="auto"/>
                              <w:jc w:val="center"/>
                              <w:rPr>
                                <w:rFonts w:ascii="Calibri" w:hAnsi="Calibri" w:cs="Calibri"/>
                                <w:i/>
                                <w:sz w:val="18"/>
                                <w:szCs w:val="18"/>
                              </w:rPr>
                            </w:pPr>
                            <w:r w:rsidRPr="00BB07D6">
                              <w:rPr>
                                <w:rFonts w:ascii="Calibri" w:hAnsi="Calibri" w:cs="Calibri"/>
                                <w:i/>
                                <w:sz w:val="18"/>
                                <w:szCs w:val="18"/>
                              </w:rPr>
                              <w:t>Retell Peter’s Story</w:t>
                            </w:r>
                            <w:r w:rsidR="001610C2">
                              <w:rPr>
                                <w:rFonts w:ascii="Calibri" w:hAnsi="Calibri" w:cs="Calibri"/>
                                <w:i/>
                                <w:sz w:val="18"/>
                                <w:szCs w:val="18"/>
                              </w:rPr>
                              <w:t>—</w:t>
                            </w:r>
                            <w:r w:rsidRPr="00BB07D6">
                              <w:rPr>
                                <w:rFonts w:ascii="Calibri" w:hAnsi="Calibri" w:cs="Calibri"/>
                                <w:i/>
                                <w:sz w:val="18"/>
                                <w:szCs w:val="18"/>
                              </w:rPr>
                              <w:t>how he learned to accept and reach out to others:</w:t>
                            </w:r>
                          </w:p>
                          <w:p w14:paraId="54737AC2" w14:textId="77777777" w:rsidR="00AF3F1F" w:rsidRPr="00BB07D6" w:rsidRDefault="00AF3F1F" w:rsidP="00AF3F1F">
                            <w:pPr>
                              <w:spacing w:after="0" w:line="240" w:lineRule="auto"/>
                              <w:jc w:val="center"/>
                              <w:rPr>
                                <w:rFonts w:ascii="Calibri" w:hAnsi="Calibri" w:cs="Calibri"/>
                                <w:b/>
                                <w:sz w:val="18"/>
                                <w:szCs w:val="18"/>
                              </w:rPr>
                            </w:pPr>
                            <w:r w:rsidRPr="00BB07D6">
                              <w:rPr>
                                <w:rFonts w:ascii="Calibri" w:hAnsi="Calibri" w:cs="Calibri"/>
                                <w:b/>
                                <w:sz w:val="18"/>
                                <w:szCs w:val="18"/>
                              </w:rPr>
                              <w:t>Acts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5B4C3" id="Text Box 6" o:spid="_x0000_s1027" type="#_x0000_t202" style="position:absolute;margin-left:379pt;margin-top:91.6pt;width:108pt;height:1in;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">
                <v:textbox>
                  <w:txbxContent>
                    <w:p w14:paraId="11B306DD" w14:textId="77777777" w:rsidR="00AF3F1F" w:rsidRPr="00BB07D6" w:rsidRDefault="00AF3F1F" w:rsidP="00BB07D6">
                      <w:pPr>
                        <w:spacing w:after="60" w:line="240" w:lineRule="auto"/>
                        <w:jc w:val="center"/>
                        <w:rPr>
                          <w:rFonts w:ascii="Calibri" w:hAnsi="Calibri" w:cs="Calibri"/>
                          <w:b/>
                          <w:sz w:val="20"/>
                          <w:szCs w:val="20"/>
                        </w:rPr>
                      </w:pPr>
                      <w:r w:rsidRPr="00BB07D6">
                        <w:rPr>
                          <w:rFonts w:ascii="Calibri" w:hAnsi="Calibri" w:cs="Calibri"/>
                          <w:b/>
                          <w:sz w:val="20"/>
                          <w:szCs w:val="20"/>
                        </w:rPr>
                        <w:t>Want to learn more?</w:t>
                      </w:r>
                    </w:p>
                    <w:p w14:paraId="1C1B0AA1" w14:textId="3546097A" w:rsidR="00AF3F1F" w:rsidRPr="00BB07D6" w:rsidRDefault="00AF3F1F" w:rsidP="00AF3F1F">
                      <w:pPr>
                        <w:spacing w:before="80" w:after="80" w:line="240" w:lineRule="auto"/>
                        <w:jc w:val="center"/>
                        <w:rPr>
                          <w:rFonts w:ascii="Calibri" w:hAnsi="Calibri" w:cs="Calibri"/>
                          <w:i/>
                          <w:sz w:val="18"/>
                          <w:szCs w:val="18"/>
                        </w:rPr>
                      </w:pPr>
                      <w:r w:rsidRPr="00BB07D6">
                        <w:rPr>
                          <w:rFonts w:ascii="Calibri" w:hAnsi="Calibri" w:cs="Calibri"/>
                          <w:i/>
                          <w:sz w:val="18"/>
                          <w:szCs w:val="18"/>
                        </w:rPr>
                        <w:t>Retell Peter’s Story</w:t>
                      </w:r>
                      <w:r w:rsidR="001610C2">
                        <w:rPr>
                          <w:rFonts w:ascii="Calibri" w:hAnsi="Calibri" w:cs="Calibri"/>
                          <w:i/>
                          <w:sz w:val="18"/>
                          <w:szCs w:val="18"/>
                        </w:rPr>
                        <w:t>—</w:t>
                      </w:r>
                      <w:r w:rsidRPr="00BB07D6">
                        <w:rPr>
                          <w:rFonts w:ascii="Calibri" w:hAnsi="Calibri" w:cs="Calibri"/>
                          <w:i/>
                          <w:sz w:val="18"/>
                          <w:szCs w:val="18"/>
                        </w:rPr>
                        <w:t>how he learned to accept and reach out to others:</w:t>
                      </w:r>
                    </w:p>
                    <w:p w14:paraId="54737AC2" w14:textId="77777777" w:rsidR="00AF3F1F" w:rsidRPr="00BB07D6" w:rsidRDefault="00AF3F1F" w:rsidP="00AF3F1F">
                      <w:pPr>
                        <w:spacing w:after="0" w:line="240" w:lineRule="auto"/>
                        <w:jc w:val="center"/>
                        <w:rPr>
                          <w:rFonts w:ascii="Calibri" w:hAnsi="Calibri" w:cs="Calibri"/>
                          <w:b/>
                          <w:sz w:val="18"/>
                          <w:szCs w:val="18"/>
                        </w:rPr>
                      </w:pPr>
                      <w:r w:rsidRPr="00BB07D6">
                        <w:rPr>
                          <w:rFonts w:ascii="Calibri" w:hAnsi="Calibri" w:cs="Calibri"/>
                          <w:b/>
                          <w:sz w:val="18"/>
                          <w:szCs w:val="18"/>
                        </w:rPr>
                        <w:t>Acts 10</w:t>
                      </w:r>
                    </w:p>
                  </w:txbxContent>
                </v:textbox>
                <w10:wrap type="tight"/>
              </v:shape>
            </w:pict>
          </mc:Fallback>
        </mc:AlternateContent>
      </w:r>
      <w:r w:rsidR="00AF3F1F" w:rsidRPr="00BB07D6">
        <w:rPr>
          <w:rFonts w:cstheme="minorHAnsi"/>
          <w:sz w:val="24"/>
          <w:szCs w:val="24"/>
        </w:rPr>
        <w:t xml:space="preserve">Estimates show about one third of the world (2.5 billion) have no access to the gospel and of those, 50,000 </w:t>
      </w:r>
      <w:r w:rsidR="001610C2" w:rsidRPr="00BB07D6">
        <w:rPr>
          <w:rFonts w:cstheme="minorHAnsi"/>
          <w:sz w:val="24"/>
          <w:szCs w:val="24"/>
        </w:rPr>
        <w:t>dies</w:t>
      </w:r>
      <w:r w:rsidR="00AF3F1F" w:rsidRPr="00BB07D6">
        <w:rPr>
          <w:rFonts w:cstheme="minorHAnsi"/>
          <w:sz w:val="24"/>
          <w:szCs w:val="24"/>
        </w:rPr>
        <w:t xml:space="preserve"> daily without ever hearing about Jesus. Paul says that our Savior “</w:t>
      </w:r>
      <w:r>
        <w:rPr>
          <w:rStyle w:val="text"/>
          <w:rFonts w:cstheme="minorHAnsi"/>
          <w:color w:val="000000"/>
          <w:sz w:val="24"/>
          <w:szCs w:val="24"/>
          <w:shd w:val="clear" w:color="auto" w:fill="FFFFFF"/>
        </w:rPr>
        <w:t xml:space="preserve">wants </w:t>
      </w:r>
      <w:r w:rsidRPr="00BB07D6">
        <w:rPr>
          <w:rStyle w:val="text"/>
          <w:rFonts w:cstheme="minorHAnsi"/>
          <w:color w:val="000000"/>
          <w:sz w:val="24"/>
          <w:szCs w:val="24"/>
          <w:shd w:val="clear" w:color="auto" w:fill="FFFFFF"/>
        </w:rPr>
        <w:t xml:space="preserve">all people to be saved </w:t>
      </w:r>
      <w:r w:rsidR="00AF3F1F" w:rsidRPr="00BB07D6">
        <w:rPr>
          <w:rStyle w:val="text"/>
          <w:rFonts w:cstheme="minorHAnsi"/>
          <w:color w:val="000000"/>
          <w:sz w:val="24"/>
          <w:szCs w:val="24"/>
          <w:shd w:val="clear" w:color="auto" w:fill="FFFFFF"/>
        </w:rPr>
        <w:t>and to come to a knowledge of the truth.</w:t>
      </w:r>
      <w:r>
        <w:rPr>
          <w:rStyle w:val="text"/>
          <w:rFonts w:cstheme="minorHAnsi"/>
          <w:bCs/>
          <w:color w:val="000000"/>
          <w:sz w:val="24"/>
          <w:szCs w:val="24"/>
          <w:shd w:val="clear" w:color="auto" w:fill="FFFFFF"/>
          <w:vertAlign w:val="superscript"/>
        </w:rPr>
        <w:t xml:space="preserve"> </w:t>
      </w:r>
      <w:r w:rsidR="00AF3F1F" w:rsidRPr="00BB07D6">
        <w:rPr>
          <w:rStyle w:val="text"/>
          <w:rFonts w:cstheme="minorHAnsi"/>
          <w:color w:val="000000"/>
          <w:sz w:val="24"/>
          <w:szCs w:val="24"/>
          <w:shd w:val="clear" w:color="auto" w:fill="FFFFFF"/>
        </w:rPr>
        <w:t xml:space="preserve">For </w:t>
      </w:r>
      <w:r>
        <w:rPr>
          <w:rStyle w:val="text"/>
          <w:rFonts w:cstheme="minorHAnsi"/>
          <w:color w:val="000000"/>
          <w:sz w:val="24"/>
          <w:szCs w:val="24"/>
          <w:shd w:val="clear" w:color="auto" w:fill="FFFFFF"/>
        </w:rPr>
        <w:t xml:space="preserve">there is one God and one mediator </w:t>
      </w:r>
      <w:r w:rsidR="00AF3F1F" w:rsidRPr="00BB07D6">
        <w:rPr>
          <w:rStyle w:val="text"/>
          <w:rFonts w:cstheme="minorHAnsi"/>
          <w:color w:val="000000"/>
          <w:sz w:val="24"/>
          <w:szCs w:val="24"/>
          <w:shd w:val="clear" w:color="auto" w:fill="FFFFFF"/>
        </w:rPr>
        <w:t>between God and mankind, the man Christ Jesus,</w:t>
      </w:r>
      <w:r>
        <w:rPr>
          <w:rStyle w:val="text"/>
          <w:rFonts w:cstheme="minorHAnsi"/>
          <w:bCs/>
          <w:color w:val="000000"/>
          <w:sz w:val="24"/>
          <w:szCs w:val="24"/>
          <w:shd w:val="clear" w:color="auto" w:fill="FFFFFF"/>
          <w:vertAlign w:val="superscript"/>
        </w:rPr>
        <w:t xml:space="preserve"> </w:t>
      </w:r>
      <w:r>
        <w:rPr>
          <w:rStyle w:val="text"/>
          <w:rFonts w:cstheme="minorHAnsi"/>
          <w:color w:val="000000"/>
          <w:sz w:val="24"/>
          <w:szCs w:val="24"/>
          <w:shd w:val="clear" w:color="auto" w:fill="FFFFFF"/>
        </w:rPr>
        <w:t xml:space="preserve">who gave himself as a ransom </w:t>
      </w:r>
      <w:r w:rsidR="00AF3F1F" w:rsidRPr="00BB07D6">
        <w:rPr>
          <w:rStyle w:val="text"/>
          <w:rFonts w:cstheme="minorHAnsi"/>
          <w:color w:val="000000"/>
          <w:sz w:val="24"/>
          <w:szCs w:val="24"/>
          <w:shd w:val="clear" w:color="auto" w:fill="FFFFFF"/>
        </w:rPr>
        <w:t xml:space="preserve">for all people” (1 Timothy 2:4-6). </w:t>
      </w:r>
      <w:r w:rsidR="00AF3F1F" w:rsidRPr="00BB07D6">
        <w:rPr>
          <w:rFonts w:cstheme="minorHAnsi"/>
          <w:sz w:val="24"/>
          <w:szCs w:val="24"/>
        </w:rPr>
        <w:t>Among all the spiritual and moral ideas in the world, there is only one gospel</w:t>
      </w:r>
      <w:r w:rsidR="001610C2">
        <w:rPr>
          <w:rFonts w:cstheme="minorHAnsi"/>
          <w:sz w:val="24"/>
          <w:szCs w:val="24"/>
        </w:rPr>
        <w:t>.</w:t>
      </w:r>
      <w:r w:rsidR="00AF3F1F" w:rsidRPr="00BB07D6">
        <w:rPr>
          <w:rFonts w:cstheme="minorHAnsi"/>
          <w:sz w:val="24"/>
          <w:szCs w:val="24"/>
        </w:rPr>
        <w:t xml:space="preserve"> (</w:t>
      </w:r>
      <w:r w:rsidR="001610C2">
        <w:rPr>
          <w:rFonts w:cstheme="minorHAnsi"/>
          <w:sz w:val="24"/>
          <w:szCs w:val="24"/>
        </w:rPr>
        <w:t xml:space="preserve">See </w:t>
      </w:r>
      <w:r w:rsidR="00AF3F1F" w:rsidRPr="00BB07D6">
        <w:rPr>
          <w:rFonts w:cstheme="minorHAnsi"/>
          <w:sz w:val="24"/>
          <w:szCs w:val="24"/>
        </w:rPr>
        <w:t>Acts 4:</w:t>
      </w:r>
      <w:r>
        <w:rPr>
          <w:rFonts w:cstheme="minorHAnsi"/>
          <w:sz w:val="24"/>
          <w:szCs w:val="24"/>
        </w:rPr>
        <w:t>12; Galatians 1:6-8</w:t>
      </w:r>
      <w:r w:rsidR="001610C2">
        <w:rPr>
          <w:rFonts w:cstheme="minorHAnsi"/>
          <w:sz w:val="24"/>
          <w:szCs w:val="24"/>
        </w:rPr>
        <w:t>.</w:t>
      </w:r>
      <w:r>
        <w:rPr>
          <w:rFonts w:cstheme="minorHAnsi"/>
          <w:sz w:val="24"/>
          <w:szCs w:val="24"/>
        </w:rPr>
        <w:t xml:space="preserve">) </w:t>
      </w:r>
      <w:r w:rsidR="00AF3F1F" w:rsidRPr="00BB07D6">
        <w:rPr>
          <w:rFonts w:cstheme="minorHAnsi"/>
          <w:sz w:val="24"/>
          <w:szCs w:val="24"/>
        </w:rPr>
        <w:t>It centers on the life, death and resurrection of Jesus that saved us from the world of darkness.</w:t>
      </w:r>
    </w:p>
    <w:p w14:paraId="5CED1BF5" w14:textId="6AEB62DA" w:rsidR="00AF3F1F" w:rsidRPr="00BB07D6" w:rsidRDefault="00AF3F1F" w:rsidP="00BB07D6">
      <w:pPr>
        <w:pStyle w:val="ListParagraph"/>
        <w:numPr>
          <w:ilvl w:val="0"/>
          <w:numId w:val="42"/>
        </w:numPr>
        <w:spacing w:after="120" w:line="240" w:lineRule="auto"/>
        <w:contextualSpacing w:val="0"/>
        <w:rPr>
          <w:rFonts w:cstheme="minorHAnsi"/>
          <w:b/>
          <w:sz w:val="24"/>
          <w:szCs w:val="24"/>
        </w:rPr>
      </w:pPr>
      <w:r w:rsidRPr="00BB07D6">
        <w:rPr>
          <w:rFonts w:cstheme="minorHAnsi"/>
          <w:b/>
          <w:sz w:val="24"/>
          <w:szCs w:val="24"/>
        </w:rPr>
        <w:t>Adjusting to Reach Different Types of People</w:t>
      </w:r>
    </w:p>
    <w:p w14:paraId="0F5671AE" w14:textId="0263302E" w:rsidR="00AF3F1F" w:rsidRPr="00AF3F1F" w:rsidRDefault="00AF3F1F" w:rsidP="00AF3F1F">
      <w:pPr>
        <w:spacing w:after="120" w:line="240" w:lineRule="auto"/>
        <w:rPr>
          <w:rFonts w:cstheme="minorHAnsi"/>
          <w:sz w:val="24"/>
          <w:szCs w:val="24"/>
        </w:rPr>
      </w:pPr>
      <w:r w:rsidRPr="00AF3F1F">
        <w:rPr>
          <w:rFonts w:cstheme="minorHAnsi"/>
          <w:sz w:val="24"/>
          <w:szCs w:val="24"/>
        </w:rPr>
        <w:t>When we look around us, we also might be tempted to say, “What can we say to people like this?</w:t>
      </w:r>
      <w:r w:rsidR="00BB07D6">
        <w:rPr>
          <w:rFonts w:cstheme="minorHAnsi"/>
          <w:sz w:val="24"/>
          <w:szCs w:val="24"/>
        </w:rPr>
        <w:t xml:space="preserve"> </w:t>
      </w:r>
      <w:r w:rsidRPr="00AF3F1F">
        <w:rPr>
          <w:rFonts w:cstheme="minorHAnsi"/>
          <w:sz w:val="24"/>
          <w:szCs w:val="24"/>
        </w:rPr>
        <w:t>They will never listen!”</w:t>
      </w:r>
      <w:r w:rsidR="00BB07D6">
        <w:rPr>
          <w:rFonts w:cstheme="minorHAnsi"/>
          <w:sz w:val="24"/>
          <w:szCs w:val="24"/>
        </w:rPr>
        <w:t xml:space="preserve"> </w:t>
      </w:r>
      <w:r w:rsidRPr="00AF3F1F">
        <w:rPr>
          <w:rFonts w:cstheme="minorHAnsi"/>
          <w:sz w:val="24"/>
          <w:szCs w:val="24"/>
        </w:rPr>
        <w:t>The gospel is a multi-faceted jewel that addresses the need of all cultures and people. Jesus broke social and cultural barriers to talk with the Samarit</w:t>
      </w:r>
      <w:r w:rsidR="00BB07D6">
        <w:rPr>
          <w:rFonts w:cstheme="minorHAnsi"/>
          <w:sz w:val="24"/>
          <w:szCs w:val="24"/>
        </w:rPr>
        <w:t>an woman at the well</w:t>
      </w:r>
      <w:r w:rsidR="001610C2">
        <w:rPr>
          <w:rFonts w:cstheme="minorHAnsi"/>
          <w:sz w:val="24"/>
          <w:szCs w:val="24"/>
        </w:rPr>
        <w:t>.</w:t>
      </w:r>
      <w:r w:rsidR="00BB07D6">
        <w:rPr>
          <w:rFonts w:cstheme="minorHAnsi"/>
          <w:sz w:val="24"/>
          <w:szCs w:val="24"/>
        </w:rPr>
        <w:t xml:space="preserve"> (</w:t>
      </w:r>
      <w:r w:rsidR="001610C2">
        <w:rPr>
          <w:rFonts w:cstheme="minorHAnsi"/>
          <w:sz w:val="24"/>
          <w:szCs w:val="24"/>
        </w:rPr>
        <w:t xml:space="preserve">See </w:t>
      </w:r>
      <w:r w:rsidR="00BB07D6">
        <w:rPr>
          <w:rFonts w:cstheme="minorHAnsi"/>
          <w:sz w:val="24"/>
          <w:szCs w:val="24"/>
        </w:rPr>
        <w:t>John 4</w:t>
      </w:r>
      <w:r w:rsidR="001610C2">
        <w:rPr>
          <w:rFonts w:cstheme="minorHAnsi"/>
          <w:sz w:val="24"/>
          <w:szCs w:val="24"/>
        </w:rPr>
        <w:t>.)</w:t>
      </w:r>
      <w:r w:rsidR="00BB07D6">
        <w:rPr>
          <w:rFonts w:cstheme="minorHAnsi"/>
          <w:sz w:val="24"/>
          <w:szCs w:val="24"/>
        </w:rPr>
        <w:t xml:space="preserve"> </w:t>
      </w:r>
      <w:r w:rsidRPr="00AF3F1F">
        <w:rPr>
          <w:rFonts w:cstheme="minorHAnsi"/>
          <w:sz w:val="24"/>
          <w:szCs w:val="24"/>
        </w:rPr>
        <w:t>Peter crossed the threshold to Gentiles when God led him to share the gospel in the house of Cornelius.</w:t>
      </w:r>
    </w:p>
    <w:p w14:paraId="0253D45D" w14:textId="77777777" w:rsidR="00AF3F1F" w:rsidRPr="00AF3F1F" w:rsidRDefault="00AF3F1F" w:rsidP="0042543E">
      <w:pPr>
        <w:pStyle w:val="ListParagraph"/>
        <w:numPr>
          <w:ilvl w:val="0"/>
          <w:numId w:val="49"/>
        </w:numPr>
        <w:spacing w:after="480" w:line="240" w:lineRule="auto"/>
        <w:contextualSpacing w:val="0"/>
        <w:rPr>
          <w:rFonts w:cstheme="minorHAnsi"/>
          <w:sz w:val="24"/>
          <w:szCs w:val="24"/>
        </w:rPr>
      </w:pPr>
      <w:r w:rsidRPr="00AF3F1F">
        <w:rPr>
          <w:rFonts w:cstheme="minorHAnsi"/>
          <w:sz w:val="24"/>
          <w:szCs w:val="24"/>
        </w:rPr>
        <w:t>Put in your own words and context what Peter discovered after he entered the house of someone culturally different from him, but saw the Holy Spirit work through his message:</w:t>
      </w:r>
    </w:p>
    <w:p w14:paraId="4DB86B14" w14:textId="016FF3FD" w:rsidR="00AF3F1F" w:rsidRPr="00BB07D6" w:rsidRDefault="00140999" w:rsidP="007033A6">
      <w:pPr>
        <w:pStyle w:val="ListParagraph"/>
        <w:spacing w:line="240" w:lineRule="auto"/>
        <w:contextualSpacing w:val="0"/>
        <w:rPr>
          <w:rFonts w:cstheme="minorHAnsi"/>
          <w:sz w:val="24"/>
          <w:szCs w:val="24"/>
        </w:rPr>
      </w:pPr>
      <w:r>
        <w:rPr>
          <w:rStyle w:val="text"/>
          <w:rFonts w:cstheme="minorHAnsi"/>
          <w:color w:val="000000"/>
          <w:sz w:val="24"/>
          <w:szCs w:val="24"/>
          <w:shd w:val="clear" w:color="auto" w:fill="FFFFFF"/>
        </w:rPr>
        <w:t>“</w:t>
      </w:r>
      <w:r w:rsidR="00AF3F1F" w:rsidRPr="00BB07D6">
        <w:rPr>
          <w:rStyle w:val="text"/>
          <w:rFonts w:cstheme="minorHAnsi"/>
          <w:color w:val="000000"/>
          <w:sz w:val="24"/>
          <w:szCs w:val="24"/>
          <w:shd w:val="clear" w:color="auto" w:fill="FFFFFF"/>
        </w:rPr>
        <w:t xml:space="preserve">You </w:t>
      </w:r>
      <w:proofErr w:type="gramStart"/>
      <w:r w:rsidR="00AF3F1F" w:rsidRPr="00BB07D6">
        <w:rPr>
          <w:rStyle w:val="text"/>
          <w:rFonts w:cstheme="minorHAnsi"/>
          <w:color w:val="000000"/>
          <w:sz w:val="24"/>
          <w:szCs w:val="24"/>
          <w:shd w:val="clear" w:color="auto" w:fill="FFFFFF"/>
        </w:rPr>
        <w:t>are well aware that</w:t>
      </w:r>
      <w:proofErr w:type="gramEnd"/>
      <w:r w:rsidR="00AF3F1F" w:rsidRPr="00BB07D6">
        <w:rPr>
          <w:rStyle w:val="text"/>
          <w:rFonts w:cstheme="minorHAnsi"/>
          <w:color w:val="000000"/>
          <w:sz w:val="24"/>
          <w:szCs w:val="24"/>
          <w:shd w:val="clear" w:color="auto" w:fill="FFFFFF"/>
        </w:rPr>
        <w:t xml:space="preserve"> it is against our law for a Jew to associate with or visit a Gentile.</w:t>
      </w:r>
      <w:r w:rsidR="00BB07D6">
        <w:rPr>
          <w:rStyle w:val="text"/>
          <w:rFonts w:cstheme="minorHAnsi"/>
          <w:color w:val="000000"/>
          <w:sz w:val="24"/>
          <w:szCs w:val="24"/>
          <w:shd w:val="clear" w:color="auto" w:fill="FFFFFF"/>
        </w:rPr>
        <w:t xml:space="preserve"> </w:t>
      </w:r>
      <w:r w:rsidR="00AF3F1F" w:rsidRPr="00BB07D6">
        <w:rPr>
          <w:rStyle w:val="text"/>
          <w:rFonts w:cstheme="minorHAnsi"/>
          <w:color w:val="000000"/>
          <w:sz w:val="24"/>
          <w:szCs w:val="24"/>
          <w:shd w:val="clear" w:color="auto" w:fill="FFFFFF"/>
        </w:rPr>
        <w:t>But God has shown me that I should not call anyone impure or unclean….</w:t>
      </w:r>
      <w:r>
        <w:rPr>
          <w:rStyle w:val="text"/>
          <w:rFonts w:cstheme="minorHAnsi"/>
          <w:color w:val="000000"/>
          <w:sz w:val="24"/>
          <w:szCs w:val="24"/>
          <w:shd w:val="clear" w:color="auto" w:fill="FFFFFF"/>
        </w:rPr>
        <w:t xml:space="preserve"> </w:t>
      </w:r>
      <w:r w:rsidR="00AF3F1F" w:rsidRPr="00BB07D6">
        <w:rPr>
          <w:rStyle w:val="text"/>
          <w:rFonts w:cstheme="minorHAnsi"/>
          <w:color w:val="000000"/>
          <w:sz w:val="24"/>
          <w:szCs w:val="24"/>
          <w:shd w:val="clear" w:color="auto" w:fill="FFFFFF"/>
        </w:rPr>
        <w:t>I now realize how true it is that God does not show favoritism</w:t>
      </w:r>
      <w:r>
        <w:rPr>
          <w:rFonts w:cstheme="minorHAnsi"/>
          <w:color w:val="000000"/>
          <w:sz w:val="24"/>
          <w:szCs w:val="24"/>
          <w:shd w:val="clear" w:color="auto" w:fill="FFFFFF"/>
        </w:rPr>
        <w:t xml:space="preserve"> </w:t>
      </w:r>
      <w:r w:rsidR="00AF3F1F" w:rsidRPr="00BB07D6">
        <w:rPr>
          <w:rStyle w:val="text"/>
          <w:rFonts w:cstheme="minorHAnsi"/>
          <w:color w:val="000000"/>
          <w:sz w:val="24"/>
          <w:szCs w:val="24"/>
          <w:shd w:val="clear" w:color="auto" w:fill="FFFFFF"/>
        </w:rPr>
        <w:t>but accepts fro</w:t>
      </w:r>
      <w:r>
        <w:rPr>
          <w:rStyle w:val="text"/>
          <w:rFonts w:cstheme="minorHAnsi"/>
          <w:color w:val="000000"/>
          <w:sz w:val="24"/>
          <w:szCs w:val="24"/>
          <w:shd w:val="clear" w:color="auto" w:fill="FFFFFF"/>
        </w:rPr>
        <w:t>m every nation the one who fear</w:t>
      </w:r>
      <w:r w:rsidR="00AF3F1F" w:rsidRPr="00BB07D6">
        <w:rPr>
          <w:rStyle w:val="text"/>
          <w:rFonts w:cstheme="minorHAnsi"/>
          <w:color w:val="000000"/>
          <w:sz w:val="24"/>
          <w:szCs w:val="24"/>
          <w:shd w:val="clear" w:color="auto" w:fill="FFFFFF"/>
        </w:rPr>
        <w:t xml:space="preserve"> him and does what is right</w:t>
      </w:r>
      <w:r>
        <w:rPr>
          <w:rStyle w:val="text"/>
          <w:rFonts w:cstheme="minorHAnsi"/>
          <w:color w:val="000000"/>
          <w:sz w:val="24"/>
          <w:szCs w:val="24"/>
          <w:shd w:val="clear" w:color="auto" w:fill="FFFFFF"/>
        </w:rPr>
        <w:t>”</w:t>
      </w:r>
      <w:r w:rsidR="00AF3F1F" w:rsidRPr="00BB07D6">
        <w:rPr>
          <w:rStyle w:val="text"/>
          <w:rFonts w:cstheme="minorHAnsi"/>
          <w:color w:val="000000"/>
          <w:sz w:val="24"/>
          <w:szCs w:val="24"/>
          <w:shd w:val="clear" w:color="auto" w:fill="FFFFFF"/>
        </w:rPr>
        <w:t xml:space="preserve"> </w:t>
      </w:r>
      <w:r w:rsidR="00AF3F1F" w:rsidRPr="00BB07D6">
        <w:rPr>
          <w:rFonts w:cstheme="minorHAnsi"/>
          <w:sz w:val="24"/>
          <w:szCs w:val="24"/>
        </w:rPr>
        <w:t xml:space="preserve">(Acts 10:28, </w:t>
      </w:r>
      <w:r>
        <w:rPr>
          <w:rFonts w:cstheme="minorHAnsi"/>
          <w:sz w:val="24"/>
          <w:szCs w:val="24"/>
        </w:rPr>
        <w:t>34-35</w:t>
      </w:r>
      <w:r w:rsidR="00BB07D6">
        <w:rPr>
          <w:rFonts w:cstheme="minorHAnsi"/>
          <w:sz w:val="24"/>
          <w:szCs w:val="24"/>
        </w:rPr>
        <w:t>).</w:t>
      </w:r>
    </w:p>
    <w:p w14:paraId="07933583" w14:textId="6E45F043" w:rsidR="00AF3F1F" w:rsidRPr="00AF3F1F" w:rsidRDefault="00AF3F1F" w:rsidP="007033A6">
      <w:pPr>
        <w:spacing w:after="120" w:line="240" w:lineRule="auto"/>
        <w:rPr>
          <w:rFonts w:cstheme="minorHAnsi"/>
          <w:sz w:val="24"/>
          <w:szCs w:val="24"/>
        </w:rPr>
      </w:pPr>
      <w:r w:rsidRPr="00AF3F1F">
        <w:rPr>
          <w:rFonts w:cstheme="minorHAnsi"/>
          <w:sz w:val="24"/>
          <w:szCs w:val="24"/>
        </w:rPr>
        <w:t>Paul’s message didn’t change to suit culture or personality</w:t>
      </w:r>
      <w:r w:rsidR="00140999">
        <w:rPr>
          <w:rFonts w:cstheme="minorHAnsi"/>
          <w:sz w:val="24"/>
          <w:szCs w:val="24"/>
        </w:rPr>
        <w:t xml:space="preserve">. </w:t>
      </w:r>
      <w:r w:rsidRPr="00AF3F1F">
        <w:rPr>
          <w:rFonts w:cstheme="minorHAnsi"/>
          <w:sz w:val="24"/>
          <w:szCs w:val="24"/>
        </w:rPr>
        <w:t>The foundation was always the same: the proclamation of the crucified and risen Jesus. But his approach was flexible to meet people where they were at</w:t>
      </w:r>
      <w:r w:rsidR="001610C2">
        <w:rPr>
          <w:rFonts w:cstheme="minorHAnsi"/>
          <w:sz w:val="24"/>
          <w:szCs w:val="24"/>
        </w:rPr>
        <w:t>.</w:t>
      </w:r>
    </w:p>
    <w:p w14:paraId="35789671" w14:textId="56091D04" w:rsidR="00AF3F1F" w:rsidRPr="00AF3F1F" w:rsidRDefault="00AF3F1F" w:rsidP="007033A6">
      <w:pPr>
        <w:pStyle w:val="ListParagraph"/>
        <w:numPr>
          <w:ilvl w:val="0"/>
          <w:numId w:val="49"/>
        </w:numPr>
        <w:spacing w:after="120" w:line="240" w:lineRule="auto"/>
        <w:contextualSpacing w:val="0"/>
        <w:rPr>
          <w:rFonts w:cstheme="minorHAnsi"/>
          <w:sz w:val="24"/>
          <w:szCs w:val="24"/>
        </w:rPr>
      </w:pPr>
      <w:r w:rsidRPr="00AF3F1F">
        <w:rPr>
          <w:rFonts w:cstheme="minorHAnsi"/>
          <w:sz w:val="24"/>
          <w:szCs w:val="24"/>
        </w:rPr>
        <w:t>Describe Paul’s approach to different people and different cultures in 1 Corinthians 9:19-23</w:t>
      </w:r>
      <w:r w:rsidR="002975F9">
        <w:rPr>
          <w:rFonts w:cstheme="minorHAnsi"/>
          <w:sz w:val="24"/>
          <w:szCs w:val="24"/>
        </w:rPr>
        <w:t>.</w:t>
      </w:r>
    </w:p>
    <w:p w14:paraId="6E303B33" w14:textId="7664814E" w:rsidR="00AF3F1F" w:rsidRPr="00140999" w:rsidRDefault="00662A22" w:rsidP="00140999">
      <w:pPr>
        <w:spacing w:after="120" w:line="240" w:lineRule="auto"/>
        <w:ind w:left="720"/>
        <w:rPr>
          <w:rFonts w:cstheme="minorHAnsi"/>
          <w:sz w:val="24"/>
          <w:szCs w:val="24"/>
        </w:rPr>
      </w:pPr>
      <w:r w:rsidRPr="00AF3F1F">
        <w:rPr>
          <w:noProof/>
        </w:rPr>
        <mc:AlternateContent>
          <mc:Choice Requires="wps">
            <w:drawing>
              <wp:anchor distT="45720" distB="45720" distL="114300" distR="114300" simplePos="0" relativeHeight="251670528" behindDoc="1" locked="0" layoutInCell="1" allowOverlap="1" wp14:anchorId="5B5E3530" wp14:editId="6BF64D87">
                <wp:simplePos x="0" y="0"/>
                <wp:positionH relativeFrom="column">
                  <wp:posOffset>4688840</wp:posOffset>
                </wp:positionH>
                <wp:positionV relativeFrom="paragraph">
                  <wp:posOffset>127000</wp:posOffset>
                </wp:positionV>
                <wp:extent cx="1371600" cy="903605"/>
                <wp:effectExtent l="0" t="0" r="19050" b="10795"/>
                <wp:wrapTight wrapText="bothSides">
                  <wp:wrapPolygon edited="0">
                    <wp:start x="0" y="0"/>
                    <wp:lineTo x="0" y="21403"/>
                    <wp:lineTo x="21600" y="21403"/>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0360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767F369D" w14:textId="77777777" w:rsidR="002975F9" w:rsidRPr="00392F76" w:rsidRDefault="002975F9" w:rsidP="002975F9">
                            <w:pPr>
                              <w:spacing w:after="80" w:line="240" w:lineRule="auto"/>
                              <w:jc w:val="center"/>
                              <w:rPr>
                                <w:rFonts w:cstheme="minorHAnsi"/>
                                <w:b/>
                                <w:sz w:val="18"/>
                                <w:szCs w:val="18"/>
                              </w:rPr>
                            </w:pPr>
                            <w:r w:rsidRPr="00392F76">
                              <w:rPr>
                                <w:rFonts w:cstheme="minorHAnsi"/>
                                <w:b/>
                                <w:sz w:val="18"/>
                                <w:szCs w:val="18"/>
                              </w:rPr>
                              <w:t>Motivation from Isaiah</w:t>
                            </w:r>
                          </w:p>
                          <w:p w14:paraId="095F18F4"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40:1-11, 27-31</w:t>
                            </w:r>
                          </w:p>
                          <w:p w14:paraId="204CFC1E"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43:1-13.25</w:t>
                            </w:r>
                          </w:p>
                          <w:p w14:paraId="4470DC92"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44:1-23</w:t>
                            </w:r>
                          </w:p>
                          <w:p w14:paraId="38CAA66E"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46:1-23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E3530" id="Text Box 1" o:spid="_x0000_s1028" type="#_x0000_t202" style="position:absolute;left:0;text-align:left;margin-left:369.2pt;margin-top:10pt;width:108pt;height:71.1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" fillcolor="white [3201]" strokecolor="black [3200]">
                <v:textbox>
                  <w:txbxContent>
                    <w:p w14:paraId="767F369D" w14:textId="77777777" w:rsidR="002975F9" w:rsidRPr="00392F76" w:rsidRDefault="002975F9" w:rsidP="002975F9">
                      <w:pPr>
                        <w:spacing w:after="80" w:line="240" w:lineRule="auto"/>
                        <w:jc w:val="center"/>
                        <w:rPr>
                          <w:rFonts w:cstheme="minorHAnsi"/>
                          <w:b/>
                          <w:sz w:val="18"/>
                          <w:szCs w:val="18"/>
                        </w:rPr>
                      </w:pPr>
                      <w:r w:rsidRPr="00392F76">
                        <w:rPr>
                          <w:rFonts w:cstheme="minorHAnsi"/>
                          <w:b/>
                          <w:sz w:val="18"/>
                          <w:szCs w:val="18"/>
                        </w:rPr>
                        <w:t>Motivation from Isaiah</w:t>
                      </w:r>
                    </w:p>
                    <w:p w14:paraId="095F18F4"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40:1-11, 27-31</w:t>
                      </w:r>
                    </w:p>
                    <w:p w14:paraId="204CFC1E"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43:1-13.25</w:t>
                      </w:r>
                    </w:p>
                    <w:p w14:paraId="4470DC92"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44:1-23</w:t>
                      </w:r>
                    </w:p>
                    <w:p w14:paraId="38CAA66E" w14:textId="77777777" w:rsidR="002975F9" w:rsidRPr="00392F76" w:rsidRDefault="002975F9" w:rsidP="002975F9">
                      <w:pPr>
                        <w:spacing w:after="0" w:line="240" w:lineRule="auto"/>
                        <w:jc w:val="center"/>
                        <w:rPr>
                          <w:rFonts w:cstheme="minorHAnsi"/>
                          <w:sz w:val="18"/>
                          <w:szCs w:val="18"/>
                        </w:rPr>
                      </w:pPr>
                      <w:r w:rsidRPr="00392F76">
                        <w:rPr>
                          <w:rFonts w:cstheme="minorHAnsi"/>
                          <w:sz w:val="18"/>
                          <w:szCs w:val="18"/>
                        </w:rPr>
                        <w:t>Isaiah 46:1-23</w:t>
                      </w:r>
                    </w:p>
                  </w:txbxContent>
                </v:textbox>
                <w10:wrap type="tight"/>
              </v:shape>
            </w:pict>
          </mc:Fallback>
        </mc:AlternateContent>
      </w:r>
      <w:r w:rsidR="00140999">
        <w:rPr>
          <w:rStyle w:val="text"/>
          <w:rFonts w:cstheme="minorHAnsi"/>
          <w:color w:val="000000"/>
          <w:sz w:val="24"/>
          <w:szCs w:val="24"/>
          <w:shd w:val="clear" w:color="auto" w:fill="FFFFFF"/>
        </w:rPr>
        <w:t xml:space="preserve">“Though I am free </w:t>
      </w:r>
      <w:r w:rsidR="00AF3F1F" w:rsidRPr="00140999">
        <w:rPr>
          <w:rStyle w:val="text"/>
          <w:rFonts w:cstheme="minorHAnsi"/>
          <w:color w:val="000000"/>
          <w:sz w:val="24"/>
          <w:szCs w:val="24"/>
          <w:shd w:val="clear" w:color="auto" w:fill="FFFFFF"/>
        </w:rPr>
        <w:t>and belong to no one, I have made myself a slave to ev</w:t>
      </w:r>
      <w:r w:rsidR="00140999">
        <w:rPr>
          <w:rStyle w:val="text"/>
          <w:rFonts w:cstheme="minorHAnsi"/>
          <w:color w:val="000000"/>
          <w:sz w:val="24"/>
          <w:szCs w:val="24"/>
          <w:shd w:val="clear" w:color="auto" w:fill="FFFFFF"/>
        </w:rPr>
        <w:t xml:space="preserve">eryone, </w:t>
      </w:r>
      <w:r w:rsidR="00AF3F1F" w:rsidRPr="00140999">
        <w:rPr>
          <w:rStyle w:val="text"/>
          <w:rFonts w:cstheme="minorHAnsi"/>
          <w:color w:val="000000"/>
          <w:sz w:val="24"/>
          <w:szCs w:val="24"/>
          <w:shd w:val="clear" w:color="auto" w:fill="FFFFFF"/>
        </w:rPr>
        <w:t>to win as many as possible.</w:t>
      </w:r>
      <w:r w:rsidR="00140999">
        <w:rPr>
          <w:rStyle w:val="text"/>
          <w:rFonts w:cstheme="minorHAnsi"/>
          <w:bCs/>
          <w:color w:val="000000"/>
          <w:sz w:val="24"/>
          <w:szCs w:val="24"/>
          <w:shd w:val="clear" w:color="auto" w:fill="FFFFFF"/>
          <w:vertAlign w:val="superscript"/>
        </w:rPr>
        <w:t xml:space="preserve"> </w:t>
      </w:r>
      <w:r w:rsidR="00AF3F1F" w:rsidRPr="00140999">
        <w:rPr>
          <w:rStyle w:val="text"/>
          <w:rFonts w:cstheme="minorHAnsi"/>
          <w:color w:val="000000"/>
          <w:sz w:val="24"/>
          <w:szCs w:val="24"/>
          <w:shd w:val="clear" w:color="auto" w:fill="FFFFFF"/>
        </w:rPr>
        <w:t xml:space="preserve">To the </w:t>
      </w:r>
      <w:r w:rsidR="00AF3F1F" w:rsidRPr="00140999">
        <w:rPr>
          <w:rStyle w:val="text"/>
          <w:rFonts w:cstheme="minorHAnsi"/>
          <w:color w:val="000000"/>
          <w:sz w:val="24"/>
          <w:szCs w:val="24"/>
          <w:u w:val="single"/>
          <w:shd w:val="clear" w:color="auto" w:fill="FFFFFF"/>
        </w:rPr>
        <w:t>Jews</w:t>
      </w:r>
      <w:r w:rsidR="00AF3F1F" w:rsidRPr="00140999">
        <w:rPr>
          <w:rStyle w:val="text"/>
          <w:rFonts w:cstheme="minorHAnsi"/>
          <w:color w:val="000000"/>
          <w:sz w:val="24"/>
          <w:szCs w:val="24"/>
          <w:shd w:val="clear" w:color="auto" w:fill="FFFFFF"/>
        </w:rPr>
        <w:t xml:space="preserve"> I became like a </w:t>
      </w:r>
      <w:r w:rsidR="00AF3F1F" w:rsidRPr="00140999">
        <w:rPr>
          <w:rStyle w:val="text"/>
          <w:rFonts w:cstheme="minorHAnsi"/>
          <w:color w:val="000000"/>
          <w:sz w:val="24"/>
          <w:szCs w:val="24"/>
          <w:u w:val="single"/>
          <w:shd w:val="clear" w:color="auto" w:fill="FFFFFF"/>
        </w:rPr>
        <w:t>Jew</w:t>
      </w:r>
      <w:r w:rsidR="00AF3F1F" w:rsidRPr="00140999">
        <w:rPr>
          <w:rStyle w:val="text"/>
          <w:rFonts w:cstheme="minorHAnsi"/>
          <w:color w:val="000000"/>
          <w:sz w:val="24"/>
          <w:szCs w:val="24"/>
          <w:shd w:val="clear" w:color="auto" w:fill="FFFFFF"/>
        </w:rPr>
        <w:t xml:space="preserve">, to win the </w:t>
      </w:r>
      <w:r w:rsidR="00AF3F1F" w:rsidRPr="00140999">
        <w:rPr>
          <w:rStyle w:val="text"/>
          <w:rFonts w:cstheme="minorHAnsi"/>
          <w:color w:val="000000"/>
          <w:sz w:val="24"/>
          <w:szCs w:val="24"/>
          <w:u w:val="single"/>
          <w:shd w:val="clear" w:color="auto" w:fill="FFFFFF"/>
        </w:rPr>
        <w:t>Jews</w:t>
      </w:r>
      <w:r w:rsidR="00140999">
        <w:rPr>
          <w:rStyle w:val="text"/>
          <w:rFonts w:cstheme="minorHAnsi"/>
          <w:color w:val="000000"/>
          <w:sz w:val="24"/>
          <w:szCs w:val="24"/>
          <w:shd w:val="clear" w:color="auto" w:fill="FFFFFF"/>
        </w:rPr>
        <w:t xml:space="preserve">. </w:t>
      </w:r>
      <w:r w:rsidR="00AF3F1F" w:rsidRPr="00140999">
        <w:rPr>
          <w:rStyle w:val="text"/>
          <w:rFonts w:cstheme="minorHAnsi"/>
          <w:color w:val="000000"/>
          <w:sz w:val="24"/>
          <w:szCs w:val="24"/>
          <w:shd w:val="clear" w:color="auto" w:fill="FFFFFF"/>
        </w:rPr>
        <w:t xml:space="preserve">To </w:t>
      </w:r>
      <w:r w:rsidR="00AF3F1F" w:rsidRPr="00140999">
        <w:rPr>
          <w:rStyle w:val="text"/>
          <w:rFonts w:cstheme="minorHAnsi"/>
          <w:color w:val="000000"/>
          <w:sz w:val="24"/>
          <w:szCs w:val="24"/>
          <w:u w:val="single"/>
          <w:shd w:val="clear" w:color="auto" w:fill="FFFFFF"/>
        </w:rPr>
        <w:t>those under the law</w:t>
      </w:r>
      <w:r w:rsidR="00AF3F1F" w:rsidRPr="00140999">
        <w:rPr>
          <w:rStyle w:val="text"/>
          <w:rFonts w:cstheme="minorHAnsi"/>
          <w:color w:val="000000"/>
          <w:sz w:val="24"/>
          <w:szCs w:val="24"/>
          <w:shd w:val="clear" w:color="auto" w:fill="FFFFFF"/>
        </w:rPr>
        <w:t xml:space="preserve"> I became like </w:t>
      </w:r>
      <w:r w:rsidR="00AF3F1F" w:rsidRPr="00140999">
        <w:rPr>
          <w:rStyle w:val="text"/>
          <w:rFonts w:cstheme="minorHAnsi"/>
          <w:color w:val="000000"/>
          <w:sz w:val="24"/>
          <w:szCs w:val="24"/>
          <w:u w:val="single"/>
          <w:shd w:val="clear" w:color="auto" w:fill="FFFFFF"/>
        </w:rPr>
        <w:t>one under the law</w:t>
      </w:r>
      <w:r w:rsidR="00AF3F1F" w:rsidRPr="00140999">
        <w:rPr>
          <w:rStyle w:val="text"/>
          <w:rFonts w:cstheme="minorHAnsi"/>
          <w:color w:val="000000"/>
          <w:sz w:val="24"/>
          <w:szCs w:val="24"/>
          <w:shd w:val="clear" w:color="auto" w:fill="FFFFFF"/>
        </w:rPr>
        <w:t xml:space="preserve"> (though I myself am not </w:t>
      </w:r>
      <w:r w:rsidR="00AF3F1F" w:rsidRPr="00140999">
        <w:rPr>
          <w:rStyle w:val="text"/>
          <w:rFonts w:cstheme="minorHAnsi"/>
          <w:color w:val="000000"/>
          <w:sz w:val="24"/>
          <w:szCs w:val="24"/>
          <w:u w:val="single"/>
          <w:shd w:val="clear" w:color="auto" w:fill="FFFFFF"/>
        </w:rPr>
        <w:t>under the law</w:t>
      </w:r>
      <w:r w:rsidR="00140999">
        <w:rPr>
          <w:rStyle w:val="text"/>
          <w:rFonts w:cstheme="minorHAnsi"/>
          <w:color w:val="000000"/>
          <w:sz w:val="24"/>
          <w:szCs w:val="24"/>
          <w:shd w:val="clear" w:color="auto" w:fill="FFFFFF"/>
        </w:rPr>
        <w:t xml:space="preserve">), </w:t>
      </w:r>
      <w:proofErr w:type="gramStart"/>
      <w:r w:rsidR="00AF3F1F" w:rsidRPr="00140999">
        <w:rPr>
          <w:rStyle w:val="text"/>
          <w:rFonts w:cstheme="minorHAnsi"/>
          <w:color w:val="000000"/>
          <w:sz w:val="24"/>
          <w:szCs w:val="24"/>
          <w:shd w:val="clear" w:color="auto" w:fill="FFFFFF"/>
        </w:rPr>
        <w:t>so as to</w:t>
      </w:r>
      <w:proofErr w:type="gramEnd"/>
      <w:r w:rsidR="00AF3F1F" w:rsidRPr="00140999">
        <w:rPr>
          <w:rStyle w:val="text"/>
          <w:rFonts w:cstheme="minorHAnsi"/>
          <w:color w:val="000000"/>
          <w:sz w:val="24"/>
          <w:szCs w:val="24"/>
          <w:shd w:val="clear" w:color="auto" w:fill="FFFFFF"/>
        </w:rPr>
        <w:t xml:space="preserve"> win </w:t>
      </w:r>
      <w:r w:rsidR="00AF3F1F" w:rsidRPr="00140999">
        <w:rPr>
          <w:rStyle w:val="text"/>
          <w:rFonts w:cstheme="minorHAnsi"/>
          <w:color w:val="000000"/>
          <w:sz w:val="24"/>
          <w:szCs w:val="24"/>
          <w:u w:val="single"/>
          <w:shd w:val="clear" w:color="auto" w:fill="FFFFFF"/>
        </w:rPr>
        <w:t>those under the law</w:t>
      </w:r>
      <w:r w:rsidR="00AF3F1F" w:rsidRPr="00140999">
        <w:rPr>
          <w:rStyle w:val="text"/>
          <w:rFonts w:cstheme="minorHAnsi"/>
          <w:color w:val="000000"/>
          <w:sz w:val="24"/>
          <w:szCs w:val="24"/>
          <w:shd w:val="clear" w:color="auto" w:fill="FFFFFF"/>
        </w:rPr>
        <w:t>.</w:t>
      </w:r>
      <w:r w:rsidR="00140999">
        <w:rPr>
          <w:rFonts w:cstheme="minorHAnsi"/>
          <w:color w:val="000000"/>
          <w:sz w:val="24"/>
          <w:szCs w:val="24"/>
          <w:shd w:val="clear" w:color="auto" w:fill="FFFFFF"/>
        </w:rPr>
        <w:t xml:space="preserve"> </w:t>
      </w:r>
      <w:r w:rsidR="00AF3F1F" w:rsidRPr="00140999">
        <w:rPr>
          <w:rStyle w:val="text"/>
          <w:rFonts w:cstheme="minorHAnsi"/>
          <w:color w:val="000000"/>
          <w:sz w:val="24"/>
          <w:szCs w:val="24"/>
          <w:shd w:val="clear" w:color="auto" w:fill="FFFFFF"/>
        </w:rPr>
        <w:t xml:space="preserve">To </w:t>
      </w:r>
      <w:r w:rsidR="00AF3F1F" w:rsidRPr="00140999">
        <w:rPr>
          <w:rStyle w:val="text"/>
          <w:rFonts w:cstheme="minorHAnsi"/>
          <w:color w:val="000000"/>
          <w:sz w:val="24"/>
          <w:szCs w:val="24"/>
          <w:u w:val="single"/>
          <w:shd w:val="clear" w:color="auto" w:fill="FFFFFF"/>
        </w:rPr>
        <w:t>those not having the law</w:t>
      </w:r>
      <w:r w:rsidR="00AF3F1F" w:rsidRPr="00140999">
        <w:rPr>
          <w:rStyle w:val="text"/>
          <w:rFonts w:cstheme="minorHAnsi"/>
          <w:color w:val="000000"/>
          <w:sz w:val="24"/>
          <w:szCs w:val="24"/>
          <w:shd w:val="clear" w:color="auto" w:fill="FFFFFF"/>
        </w:rPr>
        <w:t xml:space="preserve"> I became </w:t>
      </w:r>
      <w:r w:rsidR="00AF3F1F" w:rsidRPr="00140999">
        <w:rPr>
          <w:rStyle w:val="text"/>
          <w:rFonts w:cstheme="minorHAnsi"/>
          <w:color w:val="000000"/>
          <w:sz w:val="24"/>
          <w:szCs w:val="24"/>
          <w:u w:val="single"/>
          <w:shd w:val="clear" w:color="auto" w:fill="FFFFFF"/>
        </w:rPr>
        <w:t>like one not having the law</w:t>
      </w:r>
      <w:r w:rsidR="00140999">
        <w:rPr>
          <w:rStyle w:val="text"/>
          <w:rFonts w:cstheme="minorHAnsi"/>
          <w:color w:val="000000"/>
          <w:sz w:val="24"/>
          <w:szCs w:val="24"/>
          <w:shd w:val="clear" w:color="auto" w:fill="FFFFFF"/>
        </w:rPr>
        <w:t xml:space="preserve"> </w:t>
      </w:r>
      <w:r w:rsidR="00AF3F1F" w:rsidRPr="00140999">
        <w:rPr>
          <w:rStyle w:val="text"/>
          <w:rFonts w:cstheme="minorHAnsi"/>
          <w:color w:val="000000"/>
          <w:sz w:val="24"/>
          <w:szCs w:val="24"/>
          <w:shd w:val="clear" w:color="auto" w:fill="FFFFFF"/>
        </w:rPr>
        <w:t xml:space="preserve">(though I am not free </w:t>
      </w:r>
      <w:r w:rsidR="00AF3F1F" w:rsidRPr="00140999">
        <w:rPr>
          <w:rStyle w:val="text"/>
          <w:rFonts w:cstheme="minorHAnsi"/>
          <w:color w:val="000000"/>
          <w:sz w:val="24"/>
          <w:szCs w:val="24"/>
          <w:shd w:val="clear" w:color="auto" w:fill="FFFFFF"/>
        </w:rPr>
        <w:lastRenderedPageBreak/>
        <w:t xml:space="preserve">from God’s </w:t>
      </w:r>
      <w:r w:rsidR="00140999">
        <w:rPr>
          <w:rStyle w:val="text"/>
          <w:rFonts w:cstheme="minorHAnsi"/>
          <w:color w:val="000000"/>
          <w:sz w:val="24"/>
          <w:szCs w:val="24"/>
          <w:shd w:val="clear" w:color="auto" w:fill="FFFFFF"/>
        </w:rPr>
        <w:t xml:space="preserve">law but am under Christ’s law), </w:t>
      </w:r>
      <w:proofErr w:type="gramStart"/>
      <w:r w:rsidR="00AF3F1F" w:rsidRPr="00140999">
        <w:rPr>
          <w:rStyle w:val="text"/>
          <w:rFonts w:cstheme="minorHAnsi"/>
          <w:color w:val="000000"/>
          <w:sz w:val="24"/>
          <w:szCs w:val="24"/>
          <w:shd w:val="clear" w:color="auto" w:fill="FFFFFF"/>
        </w:rPr>
        <w:t>so as to</w:t>
      </w:r>
      <w:proofErr w:type="gramEnd"/>
      <w:r w:rsidR="00AF3F1F" w:rsidRPr="00140999">
        <w:rPr>
          <w:rStyle w:val="text"/>
          <w:rFonts w:cstheme="minorHAnsi"/>
          <w:color w:val="000000"/>
          <w:sz w:val="24"/>
          <w:szCs w:val="24"/>
          <w:shd w:val="clear" w:color="auto" w:fill="FFFFFF"/>
        </w:rPr>
        <w:t xml:space="preserve"> win </w:t>
      </w:r>
      <w:r w:rsidR="00AF3F1F" w:rsidRPr="00140999">
        <w:rPr>
          <w:rStyle w:val="text"/>
          <w:rFonts w:cstheme="minorHAnsi"/>
          <w:color w:val="000000"/>
          <w:sz w:val="24"/>
          <w:szCs w:val="24"/>
          <w:u w:val="single"/>
          <w:shd w:val="clear" w:color="auto" w:fill="FFFFFF"/>
        </w:rPr>
        <w:t>those not having the law</w:t>
      </w:r>
      <w:r w:rsidR="00AF3F1F" w:rsidRPr="00140999">
        <w:rPr>
          <w:rStyle w:val="text"/>
          <w:rFonts w:cstheme="minorHAnsi"/>
          <w:color w:val="000000"/>
          <w:sz w:val="24"/>
          <w:szCs w:val="24"/>
          <w:shd w:val="clear" w:color="auto" w:fill="FFFFFF"/>
        </w:rPr>
        <w:t>.</w:t>
      </w:r>
      <w:r w:rsidR="00140999">
        <w:rPr>
          <w:rFonts w:cstheme="minorHAnsi"/>
          <w:color w:val="000000"/>
          <w:sz w:val="24"/>
          <w:szCs w:val="24"/>
          <w:shd w:val="clear" w:color="auto" w:fill="FFFFFF"/>
        </w:rPr>
        <w:t xml:space="preserve"> </w:t>
      </w:r>
      <w:r w:rsidR="00AF3F1F" w:rsidRPr="00140999">
        <w:rPr>
          <w:rStyle w:val="text"/>
          <w:rFonts w:cstheme="minorHAnsi"/>
          <w:color w:val="000000"/>
          <w:sz w:val="24"/>
          <w:szCs w:val="24"/>
          <w:shd w:val="clear" w:color="auto" w:fill="FFFFFF"/>
        </w:rPr>
        <w:t>To the</w:t>
      </w:r>
      <w:r w:rsidR="00AF3F1F" w:rsidRPr="00140999">
        <w:rPr>
          <w:rStyle w:val="text"/>
          <w:rFonts w:cstheme="minorHAnsi"/>
          <w:color w:val="000000"/>
          <w:sz w:val="24"/>
          <w:szCs w:val="24"/>
          <w:u w:val="single"/>
          <w:shd w:val="clear" w:color="auto" w:fill="FFFFFF"/>
        </w:rPr>
        <w:t xml:space="preserve"> weak</w:t>
      </w:r>
      <w:r w:rsidR="00AF3F1F" w:rsidRPr="00140999">
        <w:rPr>
          <w:rStyle w:val="text"/>
          <w:rFonts w:cstheme="minorHAnsi"/>
          <w:color w:val="000000"/>
          <w:sz w:val="24"/>
          <w:szCs w:val="24"/>
          <w:shd w:val="clear" w:color="auto" w:fill="FFFFFF"/>
        </w:rPr>
        <w:t xml:space="preserve"> I became </w:t>
      </w:r>
      <w:r w:rsidR="00AF3F1F" w:rsidRPr="00140999">
        <w:rPr>
          <w:rStyle w:val="text"/>
          <w:rFonts w:cstheme="minorHAnsi"/>
          <w:color w:val="000000"/>
          <w:sz w:val="24"/>
          <w:szCs w:val="24"/>
          <w:u w:val="single"/>
          <w:shd w:val="clear" w:color="auto" w:fill="FFFFFF"/>
        </w:rPr>
        <w:t>weak</w:t>
      </w:r>
      <w:r w:rsidR="00AF3F1F" w:rsidRPr="00140999">
        <w:rPr>
          <w:rStyle w:val="text"/>
          <w:rFonts w:cstheme="minorHAnsi"/>
          <w:color w:val="000000"/>
          <w:sz w:val="24"/>
          <w:szCs w:val="24"/>
          <w:shd w:val="clear" w:color="auto" w:fill="FFFFFF"/>
        </w:rPr>
        <w:t xml:space="preserve">, to win the </w:t>
      </w:r>
      <w:r w:rsidR="00AF3F1F" w:rsidRPr="00140999">
        <w:rPr>
          <w:rStyle w:val="text"/>
          <w:rFonts w:cstheme="minorHAnsi"/>
          <w:color w:val="000000"/>
          <w:sz w:val="24"/>
          <w:szCs w:val="24"/>
          <w:u w:val="single"/>
          <w:shd w:val="clear" w:color="auto" w:fill="FFFFFF"/>
        </w:rPr>
        <w:t>weak</w:t>
      </w:r>
      <w:r w:rsidR="00AF3F1F" w:rsidRPr="00140999">
        <w:rPr>
          <w:rStyle w:val="text"/>
          <w:rFonts w:cstheme="minorHAnsi"/>
          <w:color w:val="000000"/>
          <w:sz w:val="24"/>
          <w:szCs w:val="24"/>
          <w:shd w:val="clear" w:color="auto" w:fill="FFFFFF"/>
        </w:rPr>
        <w:t>.</w:t>
      </w:r>
      <w:r w:rsidR="00140999">
        <w:rPr>
          <w:rStyle w:val="text"/>
          <w:rFonts w:cstheme="minorHAnsi"/>
          <w:color w:val="000000"/>
          <w:sz w:val="24"/>
          <w:szCs w:val="24"/>
          <w:shd w:val="clear" w:color="auto" w:fill="FFFFFF"/>
        </w:rPr>
        <w:t xml:space="preserve"> </w:t>
      </w:r>
      <w:r w:rsidR="00AF3F1F" w:rsidRPr="00140999">
        <w:rPr>
          <w:rStyle w:val="text"/>
          <w:rFonts w:cstheme="minorHAnsi"/>
          <w:color w:val="000000"/>
          <w:sz w:val="24"/>
          <w:szCs w:val="24"/>
          <w:shd w:val="clear" w:color="auto" w:fill="FFFFFF"/>
        </w:rPr>
        <w:t xml:space="preserve">I have become all things to all </w:t>
      </w:r>
      <w:r w:rsidR="00140999">
        <w:rPr>
          <w:rStyle w:val="text"/>
          <w:rFonts w:cstheme="minorHAnsi"/>
          <w:color w:val="000000"/>
          <w:sz w:val="24"/>
          <w:szCs w:val="24"/>
          <w:shd w:val="clear" w:color="auto" w:fill="FFFFFF"/>
        </w:rPr>
        <w:t xml:space="preserve">people </w:t>
      </w:r>
      <w:r w:rsidR="00AF3F1F" w:rsidRPr="00140999">
        <w:rPr>
          <w:rStyle w:val="text"/>
          <w:rFonts w:cstheme="minorHAnsi"/>
          <w:color w:val="000000"/>
          <w:sz w:val="24"/>
          <w:szCs w:val="24"/>
          <w:shd w:val="clear" w:color="auto" w:fill="FFFFFF"/>
        </w:rPr>
        <w:t>so that by all possible means I might save some.</w:t>
      </w:r>
      <w:r w:rsidR="00140999">
        <w:rPr>
          <w:rFonts w:cstheme="minorHAnsi"/>
          <w:color w:val="000000"/>
          <w:sz w:val="24"/>
          <w:szCs w:val="24"/>
          <w:shd w:val="clear" w:color="auto" w:fill="FFFFFF"/>
        </w:rPr>
        <w:t xml:space="preserve"> </w:t>
      </w:r>
      <w:r w:rsidR="00AF3F1F" w:rsidRPr="00140999">
        <w:rPr>
          <w:rStyle w:val="text"/>
          <w:rFonts w:cstheme="minorHAnsi"/>
          <w:color w:val="000000"/>
          <w:sz w:val="24"/>
          <w:szCs w:val="24"/>
          <w:shd w:val="clear" w:color="auto" w:fill="FFFFFF"/>
        </w:rPr>
        <w:t>I do all this for the sake of the gospel, that I may share in its blessings</w:t>
      </w:r>
      <w:r w:rsidR="00140999">
        <w:rPr>
          <w:rStyle w:val="text"/>
          <w:rFonts w:cstheme="minorHAnsi"/>
          <w:color w:val="000000"/>
          <w:sz w:val="24"/>
          <w:szCs w:val="24"/>
          <w:shd w:val="clear" w:color="auto" w:fill="FFFFFF"/>
        </w:rPr>
        <w:t>"</w:t>
      </w:r>
      <w:r w:rsidR="00AF3F1F" w:rsidRPr="00140999">
        <w:rPr>
          <w:rStyle w:val="text"/>
          <w:rFonts w:cstheme="minorHAnsi"/>
          <w:color w:val="000000"/>
          <w:sz w:val="24"/>
          <w:szCs w:val="24"/>
          <w:shd w:val="clear" w:color="auto" w:fill="FFFFFF"/>
        </w:rPr>
        <w:t xml:space="preserve"> (1 Corinthians 9:19-23).</w:t>
      </w:r>
    </w:p>
    <w:p w14:paraId="4FF19E2A" w14:textId="06C7BB6B" w:rsidR="00AF3F1F" w:rsidRPr="00AF3F1F" w:rsidRDefault="00AF3F1F" w:rsidP="0042543E">
      <w:pPr>
        <w:pStyle w:val="ListParagraph"/>
        <w:numPr>
          <w:ilvl w:val="0"/>
          <w:numId w:val="49"/>
        </w:numPr>
        <w:spacing w:after="360" w:line="240" w:lineRule="auto"/>
        <w:contextualSpacing w:val="0"/>
        <w:rPr>
          <w:rFonts w:cstheme="minorHAnsi"/>
          <w:sz w:val="24"/>
          <w:szCs w:val="24"/>
        </w:rPr>
      </w:pPr>
      <w:r w:rsidRPr="00AF3F1F">
        <w:rPr>
          <w:rFonts w:cstheme="minorHAnsi"/>
          <w:sz w:val="24"/>
          <w:szCs w:val="24"/>
        </w:rPr>
        <w:t>Where the words are underlined above, substitute different types of people or various ethnic groups in our</w:t>
      </w:r>
      <w:r w:rsidR="00140999">
        <w:rPr>
          <w:rFonts w:cstheme="minorHAnsi"/>
          <w:sz w:val="24"/>
          <w:szCs w:val="24"/>
        </w:rPr>
        <w:t xml:space="preserve"> context today. </w:t>
      </w:r>
      <w:r w:rsidRPr="00AF3F1F">
        <w:rPr>
          <w:rFonts w:cstheme="minorHAnsi"/>
          <w:sz w:val="24"/>
          <w:szCs w:val="24"/>
        </w:rPr>
        <w:t>Then discuss adjustments you might have to make to reach them where they are at.</w:t>
      </w:r>
    </w:p>
    <w:p w14:paraId="034D810F" w14:textId="5757077A" w:rsidR="00AF3F1F" w:rsidRPr="002975F9" w:rsidRDefault="00AF3F1F" w:rsidP="00140999">
      <w:pPr>
        <w:pStyle w:val="ListParagraph"/>
        <w:spacing w:after="120" w:line="240" w:lineRule="auto"/>
        <w:ind w:left="0" w:right="-86"/>
        <w:contextualSpacing w:val="0"/>
        <w:rPr>
          <w:rFonts w:cstheme="minorHAnsi"/>
          <w:sz w:val="24"/>
          <w:szCs w:val="24"/>
        </w:rPr>
      </w:pPr>
      <w:r w:rsidRPr="002975F9">
        <w:rPr>
          <w:rFonts w:cstheme="minorHAnsi"/>
          <w:noProof/>
          <w:sz w:val="24"/>
          <w:szCs w:val="24"/>
        </w:rPr>
        <mc:AlternateContent>
          <mc:Choice Requires="wps">
            <w:drawing>
              <wp:anchor distT="45720" distB="45720" distL="114300" distR="114300" simplePos="0" relativeHeight="251665408" behindDoc="1" locked="0" layoutInCell="1" allowOverlap="1" wp14:anchorId="07680308" wp14:editId="49753AA6">
                <wp:simplePos x="0" y="0"/>
                <wp:positionH relativeFrom="column">
                  <wp:posOffset>4656455</wp:posOffset>
                </wp:positionH>
                <wp:positionV relativeFrom="paragraph">
                  <wp:posOffset>792480</wp:posOffset>
                </wp:positionV>
                <wp:extent cx="1424940" cy="1108075"/>
                <wp:effectExtent l="0" t="0" r="22860" b="15875"/>
                <wp:wrapTight wrapText="bothSides">
                  <wp:wrapPolygon edited="0">
                    <wp:start x="0" y="0"/>
                    <wp:lineTo x="0" y="21538"/>
                    <wp:lineTo x="21658" y="21538"/>
                    <wp:lineTo x="2165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108075"/>
                        </a:xfrm>
                        <a:prstGeom prst="rect">
                          <a:avLst/>
                        </a:prstGeom>
                        <a:solidFill>
                          <a:srgbClr val="FFFFFF"/>
                        </a:solidFill>
                        <a:ln w="9525">
                          <a:solidFill>
                            <a:srgbClr val="000000"/>
                          </a:solidFill>
                          <a:miter lim="800000"/>
                          <a:headEnd/>
                          <a:tailEnd/>
                        </a:ln>
                      </wps:spPr>
                      <wps:txbx>
                        <w:txbxContent>
                          <w:p w14:paraId="6D394E1F" w14:textId="77777777" w:rsidR="00AF3F1F" w:rsidRPr="002975F9" w:rsidRDefault="00AF3F1F" w:rsidP="00AF3F1F">
                            <w:pPr>
                              <w:spacing w:after="80" w:line="240" w:lineRule="auto"/>
                              <w:jc w:val="center"/>
                              <w:rPr>
                                <w:rFonts w:cstheme="minorHAnsi"/>
                                <w:b/>
                                <w:sz w:val="20"/>
                                <w:szCs w:val="20"/>
                              </w:rPr>
                            </w:pPr>
                            <w:bookmarkStart w:id="1" w:name="_Hlk519521882"/>
                            <w:r w:rsidRPr="002975F9">
                              <w:rPr>
                                <w:rFonts w:cstheme="minorHAnsi"/>
                                <w:b/>
                                <w:sz w:val="20"/>
                                <w:szCs w:val="20"/>
                              </w:rPr>
                              <w:t>Want to learn more?</w:t>
                            </w:r>
                          </w:p>
                          <w:bookmarkEnd w:id="1"/>
                          <w:p w14:paraId="4A76FFCF" w14:textId="77777777" w:rsidR="00AF3F1F" w:rsidRPr="002975F9" w:rsidRDefault="00AF3F1F" w:rsidP="00AF3F1F">
                            <w:pPr>
                              <w:spacing w:before="80" w:after="80" w:line="240" w:lineRule="auto"/>
                              <w:jc w:val="center"/>
                              <w:rPr>
                                <w:rFonts w:cstheme="minorHAnsi"/>
                                <w:i/>
                                <w:sz w:val="18"/>
                                <w:szCs w:val="18"/>
                              </w:rPr>
                            </w:pPr>
                            <w:r w:rsidRPr="002975F9">
                              <w:rPr>
                                <w:rFonts w:cstheme="minorHAnsi"/>
                                <w:i/>
                                <w:sz w:val="18"/>
                                <w:szCs w:val="18"/>
                              </w:rPr>
                              <w:t>Compare three different approaches of Paul:</w:t>
                            </w:r>
                          </w:p>
                          <w:p w14:paraId="52408E7A" w14:textId="77777777" w:rsidR="00AF3F1F" w:rsidRPr="002975F9" w:rsidRDefault="00AF3F1F" w:rsidP="00AF3F1F">
                            <w:pPr>
                              <w:spacing w:after="0" w:line="240" w:lineRule="auto"/>
                              <w:jc w:val="center"/>
                              <w:rPr>
                                <w:rFonts w:cstheme="minorHAnsi"/>
                                <w:b/>
                                <w:sz w:val="18"/>
                                <w:szCs w:val="18"/>
                              </w:rPr>
                            </w:pPr>
                            <w:r w:rsidRPr="002975F9">
                              <w:rPr>
                                <w:rFonts w:cstheme="minorHAnsi"/>
                                <w:b/>
                                <w:sz w:val="18"/>
                                <w:szCs w:val="18"/>
                              </w:rPr>
                              <w:t xml:space="preserve">Acts 13:14-39 </w:t>
                            </w:r>
                            <w:r w:rsidRPr="002975F9">
                              <w:rPr>
                                <w:rFonts w:cstheme="minorHAnsi"/>
                                <w:sz w:val="18"/>
                                <w:szCs w:val="18"/>
                              </w:rPr>
                              <w:t>(P- Antioch)</w:t>
                            </w:r>
                          </w:p>
                          <w:p w14:paraId="11A6B5D7" w14:textId="77777777" w:rsidR="00AF3F1F" w:rsidRPr="002975F9" w:rsidRDefault="00AF3F1F" w:rsidP="00AF3F1F">
                            <w:pPr>
                              <w:spacing w:after="0" w:line="240" w:lineRule="auto"/>
                              <w:jc w:val="center"/>
                              <w:rPr>
                                <w:rFonts w:cstheme="minorHAnsi"/>
                                <w:b/>
                                <w:sz w:val="18"/>
                                <w:szCs w:val="18"/>
                              </w:rPr>
                            </w:pPr>
                            <w:r w:rsidRPr="002975F9">
                              <w:rPr>
                                <w:rFonts w:cstheme="minorHAnsi"/>
                                <w:b/>
                                <w:sz w:val="18"/>
                                <w:szCs w:val="18"/>
                              </w:rPr>
                              <w:t xml:space="preserve">Acts 14:8-18 </w:t>
                            </w:r>
                            <w:r w:rsidRPr="002975F9">
                              <w:rPr>
                                <w:rFonts w:cstheme="minorHAnsi"/>
                                <w:sz w:val="18"/>
                                <w:szCs w:val="18"/>
                              </w:rPr>
                              <w:t>(Lystra)</w:t>
                            </w:r>
                          </w:p>
                          <w:p w14:paraId="439AB293" w14:textId="77777777" w:rsidR="00AF3F1F" w:rsidRPr="006E7988" w:rsidRDefault="00AF3F1F" w:rsidP="00AF3F1F">
                            <w:pPr>
                              <w:spacing w:after="0" w:line="240" w:lineRule="auto"/>
                              <w:jc w:val="center"/>
                              <w:rPr>
                                <w:rFonts w:ascii="Candara" w:hAnsi="Candara"/>
                                <w:b/>
                                <w:sz w:val="18"/>
                                <w:szCs w:val="18"/>
                              </w:rPr>
                            </w:pPr>
                            <w:r w:rsidRPr="002975F9">
                              <w:rPr>
                                <w:rFonts w:cstheme="minorHAnsi"/>
                                <w:b/>
                                <w:sz w:val="18"/>
                                <w:szCs w:val="18"/>
                              </w:rPr>
                              <w:t xml:space="preserve">Acts 17:16-34 </w:t>
                            </w:r>
                            <w:r w:rsidRPr="002975F9">
                              <w:rPr>
                                <w:rFonts w:cstheme="minorHAnsi"/>
                                <w:sz w:val="18"/>
                                <w:szCs w:val="18"/>
                              </w:rPr>
                              <w:t>(Athens)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80308" id="Text Box 7" o:spid="_x0000_s1029" type="#_x0000_t202" style="position:absolute;margin-left:366.65pt;margin-top:62.4pt;width:112.2pt;height:87.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">
                <v:textbox>
                  <w:txbxContent>
                    <w:p w14:paraId="6D394E1F" w14:textId="77777777" w:rsidR="00AF3F1F" w:rsidRPr="002975F9" w:rsidRDefault="00AF3F1F" w:rsidP="00AF3F1F">
                      <w:pPr>
                        <w:spacing w:after="80" w:line="240" w:lineRule="auto"/>
                        <w:jc w:val="center"/>
                        <w:rPr>
                          <w:rFonts w:cstheme="minorHAnsi"/>
                          <w:b/>
                          <w:sz w:val="20"/>
                          <w:szCs w:val="20"/>
                        </w:rPr>
                      </w:pPr>
                      <w:bookmarkStart w:id="2" w:name="_Hlk519521882"/>
                      <w:r w:rsidRPr="002975F9">
                        <w:rPr>
                          <w:rFonts w:cstheme="minorHAnsi"/>
                          <w:b/>
                          <w:sz w:val="20"/>
                          <w:szCs w:val="20"/>
                        </w:rPr>
                        <w:t>Want to learn more?</w:t>
                      </w:r>
                    </w:p>
                    <w:bookmarkEnd w:id="2"/>
                    <w:p w14:paraId="4A76FFCF" w14:textId="77777777" w:rsidR="00AF3F1F" w:rsidRPr="002975F9" w:rsidRDefault="00AF3F1F" w:rsidP="00AF3F1F">
                      <w:pPr>
                        <w:spacing w:before="80" w:after="80" w:line="240" w:lineRule="auto"/>
                        <w:jc w:val="center"/>
                        <w:rPr>
                          <w:rFonts w:cstheme="minorHAnsi"/>
                          <w:i/>
                          <w:sz w:val="18"/>
                          <w:szCs w:val="18"/>
                        </w:rPr>
                      </w:pPr>
                      <w:r w:rsidRPr="002975F9">
                        <w:rPr>
                          <w:rFonts w:cstheme="minorHAnsi"/>
                          <w:i/>
                          <w:sz w:val="18"/>
                          <w:szCs w:val="18"/>
                        </w:rPr>
                        <w:t>Compare three different approaches of Paul:</w:t>
                      </w:r>
                    </w:p>
                    <w:p w14:paraId="52408E7A" w14:textId="77777777" w:rsidR="00AF3F1F" w:rsidRPr="002975F9" w:rsidRDefault="00AF3F1F" w:rsidP="00AF3F1F">
                      <w:pPr>
                        <w:spacing w:after="0" w:line="240" w:lineRule="auto"/>
                        <w:jc w:val="center"/>
                        <w:rPr>
                          <w:rFonts w:cstheme="minorHAnsi"/>
                          <w:b/>
                          <w:sz w:val="18"/>
                          <w:szCs w:val="18"/>
                        </w:rPr>
                      </w:pPr>
                      <w:r w:rsidRPr="002975F9">
                        <w:rPr>
                          <w:rFonts w:cstheme="minorHAnsi"/>
                          <w:b/>
                          <w:sz w:val="18"/>
                          <w:szCs w:val="18"/>
                        </w:rPr>
                        <w:t xml:space="preserve">Acts 13:14-39 </w:t>
                      </w:r>
                      <w:r w:rsidRPr="002975F9">
                        <w:rPr>
                          <w:rFonts w:cstheme="minorHAnsi"/>
                          <w:sz w:val="18"/>
                          <w:szCs w:val="18"/>
                        </w:rPr>
                        <w:t>(P- Antioch)</w:t>
                      </w:r>
                    </w:p>
                    <w:p w14:paraId="11A6B5D7" w14:textId="77777777" w:rsidR="00AF3F1F" w:rsidRPr="002975F9" w:rsidRDefault="00AF3F1F" w:rsidP="00AF3F1F">
                      <w:pPr>
                        <w:spacing w:after="0" w:line="240" w:lineRule="auto"/>
                        <w:jc w:val="center"/>
                        <w:rPr>
                          <w:rFonts w:cstheme="minorHAnsi"/>
                          <w:b/>
                          <w:sz w:val="18"/>
                          <w:szCs w:val="18"/>
                        </w:rPr>
                      </w:pPr>
                      <w:r w:rsidRPr="002975F9">
                        <w:rPr>
                          <w:rFonts w:cstheme="minorHAnsi"/>
                          <w:b/>
                          <w:sz w:val="18"/>
                          <w:szCs w:val="18"/>
                        </w:rPr>
                        <w:t xml:space="preserve">Acts 14:8-18 </w:t>
                      </w:r>
                      <w:r w:rsidRPr="002975F9">
                        <w:rPr>
                          <w:rFonts w:cstheme="minorHAnsi"/>
                          <w:sz w:val="18"/>
                          <w:szCs w:val="18"/>
                        </w:rPr>
                        <w:t>(Lystra)</w:t>
                      </w:r>
                    </w:p>
                    <w:p w14:paraId="439AB293" w14:textId="77777777" w:rsidR="00AF3F1F" w:rsidRPr="006E7988" w:rsidRDefault="00AF3F1F" w:rsidP="00AF3F1F">
                      <w:pPr>
                        <w:spacing w:after="0" w:line="240" w:lineRule="auto"/>
                        <w:jc w:val="center"/>
                        <w:rPr>
                          <w:rFonts w:ascii="Candara" w:hAnsi="Candara"/>
                          <w:b/>
                          <w:sz w:val="18"/>
                          <w:szCs w:val="18"/>
                        </w:rPr>
                      </w:pPr>
                      <w:r w:rsidRPr="002975F9">
                        <w:rPr>
                          <w:rFonts w:cstheme="minorHAnsi"/>
                          <w:b/>
                          <w:sz w:val="18"/>
                          <w:szCs w:val="18"/>
                        </w:rPr>
                        <w:t xml:space="preserve">Acts 17:16-34 </w:t>
                      </w:r>
                      <w:r w:rsidRPr="002975F9">
                        <w:rPr>
                          <w:rFonts w:cstheme="minorHAnsi"/>
                          <w:sz w:val="18"/>
                          <w:szCs w:val="18"/>
                        </w:rPr>
                        <w:t>(Athens)</w:t>
                      </w:r>
                    </w:p>
                  </w:txbxContent>
                </v:textbox>
                <w10:wrap type="tight"/>
              </v:shape>
            </w:pict>
          </mc:Fallback>
        </mc:AlternateContent>
      </w:r>
      <w:r w:rsidRPr="002975F9">
        <w:rPr>
          <w:rFonts w:cstheme="minorHAnsi"/>
          <w:sz w:val="24"/>
          <w:szCs w:val="24"/>
        </w:rPr>
        <w:t xml:space="preserve">Every </w:t>
      </w:r>
      <w:r w:rsidR="00140999" w:rsidRPr="002975F9">
        <w:rPr>
          <w:rFonts w:cstheme="minorHAnsi"/>
          <w:sz w:val="24"/>
          <w:szCs w:val="24"/>
        </w:rPr>
        <w:t>society is a bit ethnocentric—</w:t>
      </w:r>
      <w:r w:rsidRPr="002975F9">
        <w:rPr>
          <w:rFonts w:cstheme="minorHAnsi"/>
          <w:sz w:val="24"/>
          <w:szCs w:val="24"/>
        </w:rPr>
        <w:t xml:space="preserve">judging other cultures through their own values and the violations of those values. But globally people often think in different patterns from each other and experience life in </w:t>
      </w:r>
      <w:proofErr w:type="gramStart"/>
      <w:r w:rsidRPr="002975F9">
        <w:rPr>
          <w:rFonts w:cstheme="minorHAnsi"/>
          <w:sz w:val="24"/>
          <w:szCs w:val="24"/>
        </w:rPr>
        <w:t>many different ways</w:t>
      </w:r>
      <w:proofErr w:type="gramEnd"/>
      <w:r w:rsidRPr="002975F9">
        <w:rPr>
          <w:rFonts w:cstheme="minorHAnsi"/>
          <w:sz w:val="24"/>
          <w:szCs w:val="24"/>
        </w:rPr>
        <w:t>. That causes difficulty. Some sociologist and missiologist have categorized all cultures as fitting into three different main groups</w:t>
      </w:r>
      <w:r w:rsidR="00140999" w:rsidRPr="002975F9">
        <w:rPr>
          <w:rFonts w:cstheme="minorHAnsi"/>
          <w:sz w:val="24"/>
          <w:szCs w:val="24"/>
        </w:rPr>
        <w:t>:</w:t>
      </w:r>
    </w:p>
    <w:p w14:paraId="3933CB28" w14:textId="77777777" w:rsidR="00AF3F1F" w:rsidRPr="002975F9" w:rsidRDefault="00AF3F1F" w:rsidP="00140999">
      <w:pPr>
        <w:pStyle w:val="ListParagraph"/>
        <w:numPr>
          <w:ilvl w:val="0"/>
          <w:numId w:val="45"/>
        </w:numPr>
        <w:spacing w:after="120"/>
        <w:contextualSpacing w:val="0"/>
        <w:rPr>
          <w:sz w:val="24"/>
          <w:szCs w:val="24"/>
        </w:rPr>
      </w:pPr>
      <w:r w:rsidRPr="002975F9">
        <w:rPr>
          <w:b/>
          <w:sz w:val="24"/>
          <w:szCs w:val="24"/>
        </w:rPr>
        <w:t>Guilt – Innocence</w:t>
      </w:r>
      <w:r w:rsidRPr="002975F9">
        <w:rPr>
          <w:sz w:val="24"/>
          <w:szCs w:val="24"/>
        </w:rPr>
        <w:t>: Legality and Individuality (</w:t>
      </w:r>
      <w:r w:rsidRPr="002975F9">
        <w:rPr>
          <w:i/>
          <w:sz w:val="24"/>
          <w:szCs w:val="24"/>
        </w:rPr>
        <w:t>mostly Western countries</w:t>
      </w:r>
      <w:r w:rsidRPr="002975F9">
        <w:rPr>
          <w:sz w:val="24"/>
          <w:szCs w:val="24"/>
        </w:rPr>
        <w:t>): emphasizing individual rights, individual achievement, individual identity, timeliness, tasks, laws, justice, punishment.</w:t>
      </w:r>
    </w:p>
    <w:p w14:paraId="130596EC" w14:textId="3580CEB2" w:rsidR="00AF3F1F" w:rsidRPr="002975F9" w:rsidRDefault="00AF3F1F" w:rsidP="00140999">
      <w:pPr>
        <w:pStyle w:val="ListParagraph"/>
        <w:numPr>
          <w:ilvl w:val="0"/>
          <w:numId w:val="45"/>
        </w:numPr>
        <w:spacing w:after="120"/>
        <w:contextualSpacing w:val="0"/>
        <w:rPr>
          <w:sz w:val="24"/>
          <w:szCs w:val="24"/>
        </w:rPr>
      </w:pPr>
      <w:r w:rsidRPr="002975F9">
        <w:rPr>
          <w:noProof/>
          <w:sz w:val="24"/>
          <w:szCs w:val="24"/>
        </w:rPr>
        <mc:AlternateContent>
          <mc:Choice Requires="wps">
            <w:drawing>
              <wp:anchor distT="45720" distB="45720" distL="114300" distR="114300" simplePos="0" relativeHeight="251666432" behindDoc="1" locked="0" layoutInCell="1" allowOverlap="1" wp14:anchorId="58BA186D" wp14:editId="6AC45405">
                <wp:simplePos x="0" y="0"/>
                <wp:positionH relativeFrom="column">
                  <wp:posOffset>4682490</wp:posOffset>
                </wp:positionH>
                <wp:positionV relativeFrom="paragraph">
                  <wp:posOffset>531495</wp:posOffset>
                </wp:positionV>
                <wp:extent cx="1416050" cy="1063625"/>
                <wp:effectExtent l="0" t="0" r="1270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063625"/>
                        </a:xfrm>
                        <a:prstGeom prst="rect">
                          <a:avLst/>
                        </a:prstGeom>
                        <a:solidFill>
                          <a:srgbClr val="FFFFFF"/>
                        </a:solidFill>
                        <a:ln w="9525">
                          <a:solidFill>
                            <a:srgbClr val="000000"/>
                          </a:solidFill>
                          <a:miter lim="800000"/>
                          <a:headEnd/>
                          <a:tailEnd/>
                        </a:ln>
                      </wps:spPr>
                      <wps:txbx>
                        <w:txbxContent>
                          <w:p w14:paraId="20C19775" w14:textId="77777777" w:rsidR="00AF3F1F" w:rsidRPr="002975F9" w:rsidRDefault="00AF3F1F" w:rsidP="00AF3F1F">
                            <w:pPr>
                              <w:spacing w:after="80" w:line="240" w:lineRule="auto"/>
                              <w:jc w:val="center"/>
                              <w:rPr>
                                <w:rFonts w:cstheme="minorHAnsi"/>
                                <w:b/>
                                <w:sz w:val="20"/>
                                <w:szCs w:val="20"/>
                              </w:rPr>
                            </w:pPr>
                            <w:r w:rsidRPr="002975F9">
                              <w:rPr>
                                <w:rFonts w:cstheme="minorHAnsi"/>
                                <w:b/>
                                <w:sz w:val="20"/>
                                <w:szCs w:val="20"/>
                              </w:rPr>
                              <w:t>Want to learn more?</w:t>
                            </w:r>
                          </w:p>
                          <w:p w14:paraId="3DDC261E" w14:textId="77777777" w:rsidR="00AF3F1F" w:rsidRPr="002975F9" w:rsidRDefault="00AF3F1F" w:rsidP="00AF3F1F">
                            <w:pPr>
                              <w:spacing w:before="80" w:after="80" w:line="240" w:lineRule="auto"/>
                              <w:jc w:val="center"/>
                              <w:rPr>
                                <w:rFonts w:cstheme="minorHAnsi"/>
                                <w:i/>
                                <w:sz w:val="18"/>
                                <w:szCs w:val="18"/>
                              </w:rPr>
                            </w:pPr>
                            <w:r w:rsidRPr="002975F9">
                              <w:rPr>
                                <w:rFonts w:cstheme="minorHAnsi"/>
                                <w:i/>
                                <w:sz w:val="18"/>
                                <w:szCs w:val="18"/>
                              </w:rPr>
                              <w:t>Discover how Jesus drew the Samaritan women into a life-giving conversation:</w:t>
                            </w:r>
                          </w:p>
                          <w:p w14:paraId="41AF12BB" w14:textId="77777777" w:rsidR="00AF3F1F" w:rsidRPr="002975F9" w:rsidRDefault="00AF3F1F" w:rsidP="00AF3F1F">
                            <w:pPr>
                              <w:spacing w:after="0" w:line="240" w:lineRule="auto"/>
                              <w:jc w:val="center"/>
                              <w:rPr>
                                <w:rFonts w:cstheme="minorHAnsi"/>
                                <w:b/>
                                <w:sz w:val="18"/>
                                <w:szCs w:val="18"/>
                              </w:rPr>
                            </w:pPr>
                            <w:r w:rsidRPr="002975F9">
                              <w:rPr>
                                <w:rFonts w:cstheme="minorHAnsi"/>
                                <w:b/>
                                <w:sz w:val="18"/>
                                <w:szCs w:val="18"/>
                              </w:rPr>
                              <w:t>John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A186D" id="Text Box 4" o:spid="_x0000_s1030" type="#_x0000_t202" style="position:absolute;left:0;text-align:left;margin-left:368.7pt;margin-top:41.85pt;width:111.5pt;height:8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">
                <v:textbox>
                  <w:txbxContent>
                    <w:p w14:paraId="20C19775" w14:textId="77777777" w:rsidR="00AF3F1F" w:rsidRPr="002975F9" w:rsidRDefault="00AF3F1F" w:rsidP="00AF3F1F">
                      <w:pPr>
                        <w:spacing w:after="80" w:line="240" w:lineRule="auto"/>
                        <w:jc w:val="center"/>
                        <w:rPr>
                          <w:rFonts w:cstheme="minorHAnsi"/>
                          <w:b/>
                          <w:sz w:val="20"/>
                          <w:szCs w:val="20"/>
                        </w:rPr>
                      </w:pPr>
                      <w:r w:rsidRPr="002975F9">
                        <w:rPr>
                          <w:rFonts w:cstheme="minorHAnsi"/>
                          <w:b/>
                          <w:sz w:val="20"/>
                          <w:szCs w:val="20"/>
                        </w:rPr>
                        <w:t>Want to learn more?</w:t>
                      </w:r>
                    </w:p>
                    <w:p w14:paraId="3DDC261E" w14:textId="77777777" w:rsidR="00AF3F1F" w:rsidRPr="002975F9" w:rsidRDefault="00AF3F1F" w:rsidP="00AF3F1F">
                      <w:pPr>
                        <w:spacing w:before="80" w:after="80" w:line="240" w:lineRule="auto"/>
                        <w:jc w:val="center"/>
                        <w:rPr>
                          <w:rFonts w:cstheme="minorHAnsi"/>
                          <w:i/>
                          <w:sz w:val="18"/>
                          <w:szCs w:val="18"/>
                        </w:rPr>
                      </w:pPr>
                      <w:r w:rsidRPr="002975F9">
                        <w:rPr>
                          <w:rFonts w:cstheme="minorHAnsi"/>
                          <w:i/>
                          <w:sz w:val="18"/>
                          <w:szCs w:val="18"/>
                        </w:rPr>
                        <w:t>Discover how Jesus drew the Samaritan women into a life-giving conversation:</w:t>
                      </w:r>
                    </w:p>
                    <w:p w14:paraId="41AF12BB" w14:textId="77777777" w:rsidR="00AF3F1F" w:rsidRPr="002975F9" w:rsidRDefault="00AF3F1F" w:rsidP="00AF3F1F">
                      <w:pPr>
                        <w:spacing w:after="0" w:line="240" w:lineRule="auto"/>
                        <w:jc w:val="center"/>
                        <w:rPr>
                          <w:rFonts w:cstheme="minorHAnsi"/>
                          <w:b/>
                          <w:sz w:val="18"/>
                          <w:szCs w:val="18"/>
                        </w:rPr>
                      </w:pPr>
                      <w:r w:rsidRPr="002975F9">
                        <w:rPr>
                          <w:rFonts w:cstheme="minorHAnsi"/>
                          <w:b/>
                          <w:sz w:val="18"/>
                          <w:szCs w:val="18"/>
                        </w:rPr>
                        <w:t>John 4</w:t>
                      </w:r>
                    </w:p>
                  </w:txbxContent>
                </v:textbox>
                <w10:wrap type="square"/>
              </v:shape>
            </w:pict>
          </mc:Fallback>
        </mc:AlternateContent>
      </w:r>
      <w:r w:rsidRPr="002975F9">
        <w:rPr>
          <w:b/>
          <w:sz w:val="24"/>
          <w:szCs w:val="24"/>
        </w:rPr>
        <w:t>Honor – Shame</w:t>
      </w:r>
      <w:r w:rsidRPr="002975F9">
        <w:rPr>
          <w:sz w:val="24"/>
          <w:szCs w:val="24"/>
        </w:rPr>
        <w:t>: Loyalty and Community (</w:t>
      </w:r>
      <w:r w:rsidRPr="002975F9">
        <w:rPr>
          <w:i/>
          <w:sz w:val="24"/>
          <w:szCs w:val="24"/>
        </w:rPr>
        <w:t>the re</w:t>
      </w:r>
      <w:r w:rsidR="00392F76">
        <w:rPr>
          <w:i/>
          <w:sz w:val="24"/>
          <w:szCs w:val="24"/>
        </w:rPr>
        <w:t>st of the world especially Asia…including</w:t>
      </w:r>
      <w:r w:rsidRPr="002975F9">
        <w:rPr>
          <w:i/>
          <w:sz w:val="24"/>
          <w:szCs w:val="24"/>
        </w:rPr>
        <w:t xml:space="preserve"> ancient Greco-Roman culture in Philippi</w:t>
      </w:r>
      <w:r w:rsidRPr="002975F9">
        <w:rPr>
          <w:sz w:val="24"/>
          <w:szCs w:val="24"/>
        </w:rPr>
        <w:t>): emphasizing group identity, social conformity, hierarchy relationships, roles, reputation, harmony, respect, saving</w:t>
      </w:r>
      <w:r w:rsidR="00BB2361">
        <w:rPr>
          <w:sz w:val="24"/>
          <w:szCs w:val="24"/>
        </w:rPr>
        <w:t>,</w:t>
      </w:r>
      <w:r w:rsidRPr="002975F9">
        <w:rPr>
          <w:sz w:val="24"/>
          <w:szCs w:val="24"/>
        </w:rPr>
        <w:t xml:space="preserve"> or losing “face,” honor/disgrace to family</w:t>
      </w:r>
    </w:p>
    <w:p w14:paraId="587BA9F5" w14:textId="190984B2" w:rsidR="00AF3F1F" w:rsidRPr="002975F9" w:rsidRDefault="00AF3F1F" w:rsidP="00140999">
      <w:pPr>
        <w:pStyle w:val="ListParagraph"/>
        <w:numPr>
          <w:ilvl w:val="0"/>
          <w:numId w:val="45"/>
        </w:numPr>
        <w:spacing w:after="120"/>
        <w:contextualSpacing w:val="0"/>
        <w:rPr>
          <w:sz w:val="24"/>
          <w:szCs w:val="24"/>
        </w:rPr>
      </w:pPr>
      <w:r w:rsidRPr="002975F9">
        <w:rPr>
          <w:b/>
          <w:sz w:val="24"/>
          <w:szCs w:val="24"/>
        </w:rPr>
        <w:t>Fear – Power</w:t>
      </w:r>
      <w:r w:rsidRPr="002975F9">
        <w:rPr>
          <w:sz w:val="24"/>
          <w:szCs w:val="24"/>
        </w:rPr>
        <w:t>: Curses and Blessings (</w:t>
      </w:r>
      <w:r w:rsidRPr="002975F9">
        <w:rPr>
          <w:i/>
          <w:sz w:val="24"/>
          <w:szCs w:val="24"/>
        </w:rPr>
        <w:t>tribal areas</w:t>
      </w:r>
      <w:r w:rsidRPr="002975F9">
        <w:rPr>
          <w:sz w:val="24"/>
          <w:szCs w:val="24"/>
        </w:rPr>
        <w:t>) emphasizing the spirit world’s interaction with events and he</w:t>
      </w:r>
      <w:r w:rsidR="00BB2361">
        <w:rPr>
          <w:sz w:val="24"/>
          <w:szCs w:val="24"/>
        </w:rPr>
        <w:t>alth;</w:t>
      </w:r>
      <w:r w:rsidRPr="002975F9">
        <w:rPr>
          <w:sz w:val="24"/>
          <w:szCs w:val="24"/>
        </w:rPr>
        <w:t xml:space="preserve"> a respect for nature</w:t>
      </w:r>
      <w:r w:rsidR="00BB2361">
        <w:rPr>
          <w:sz w:val="24"/>
          <w:szCs w:val="24"/>
        </w:rPr>
        <w:t>;</w:t>
      </w:r>
      <w:r w:rsidRPr="002975F9">
        <w:rPr>
          <w:sz w:val="24"/>
          <w:szCs w:val="24"/>
        </w:rPr>
        <w:t xml:space="preserve"> fear of evil influences and desire for protection, freedom</w:t>
      </w:r>
      <w:r w:rsidR="002975F9">
        <w:rPr>
          <w:sz w:val="24"/>
          <w:szCs w:val="24"/>
        </w:rPr>
        <w:t>,</w:t>
      </w:r>
      <w:r w:rsidRPr="002975F9">
        <w:rPr>
          <w:sz w:val="24"/>
          <w:szCs w:val="24"/>
        </w:rPr>
        <w:t xml:space="preserve"> or blessings.</w:t>
      </w:r>
    </w:p>
    <w:p w14:paraId="370E873D" w14:textId="5C59FDF3" w:rsidR="00AF3F1F" w:rsidRPr="002975F9" w:rsidRDefault="00AF3F1F" w:rsidP="0042543E">
      <w:pPr>
        <w:pStyle w:val="ListParagraph"/>
        <w:numPr>
          <w:ilvl w:val="0"/>
          <w:numId w:val="49"/>
        </w:numPr>
        <w:spacing w:after="600" w:line="240" w:lineRule="auto"/>
        <w:contextualSpacing w:val="0"/>
        <w:rPr>
          <w:rFonts w:cstheme="minorHAnsi"/>
          <w:sz w:val="24"/>
          <w:szCs w:val="24"/>
        </w:rPr>
      </w:pPr>
      <w:r w:rsidRPr="002975F9">
        <w:rPr>
          <w:rFonts w:cstheme="minorHAnsi"/>
          <w:sz w:val="24"/>
          <w:szCs w:val="24"/>
        </w:rPr>
        <w:t xml:space="preserve">Briefly compare the three types of cultures. Explain how </w:t>
      </w:r>
      <w:r w:rsidR="00662A22">
        <w:rPr>
          <w:rFonts w:cstheme="minorHAnsi"/>
          <w:sz w:val="24"/>
          <w:szCs w:val="24"/>
        </w:rPr>
        <w:t>t</w:t>
      </w:r>
      <w:r w:rsidRPr="002975F9">
        <w:rPr>
          <w:rFonts w:cstheme="minorHAnsi"/>
          <w:sz w:val="24"/>
          <w:szCs w:val="24"/>
        </w:rPr>
        <w:t>hey might affect the approach in telling the Biblical story and its teachings.</w:t>
      </w:r>
    </w:p>
    <w:p w14:paraId="2B20BC63" w14:textId="7EB12E31" w:rsidR="00AF3F1F" w:rsidRPr="00AF3F1F" w:rsidRDefault="00AF3F1F" w:rsidP="007033A6">
      <w:pPr>
        <w:pStyle w:val="ListParagraph"/>
        <w:numPr>
          <w:ilvl w:val="0"/>
          <w:numId w:val="49"/>
        </w:numPr>
        <w:spacing w:before="200" w:after="120" w:line="240" w:lineRule="auto"/>
        <w:contextualSpacing w:val="0"/>
        <w:rPr>
          <w:rFonts w:cstheme="minorHAnsi"/>
          <w:sz w:val="24"/>
          <w:szCs w:val="24"/>
        </w:rPr>
      </w:pPr>
      <w:r w:rsidRPr="00AF3F1F">
        <w:rPr>
          <w:rFonts w:cstheme="minorHAnsi"/>
          <w:sz w:val="24"/>
          <w:szCs w:val="24"/>
        </w:rPr>
        <w:t>Paul told Timothy we were not given a spirit of timidity but of power</w:t>
      </w:r>
      <w:r w:rsidR="00662A22">
        <w:rPr>
          <w:rFonts w:cstheme="minorHAnsi"/>
          <w:sz w:val="24"/>
          <w:szCs w:val="24"/>
        </w:rPr>
        <w:t>.</w:t>
      </w:r>
      <w:r w:rsidRPr="00AF3F1F">
        <w:rPr>
          <w:rFonts w:cstheme="minorHAnsi"/>
          <w:sz w:val="24"/>
          <w:szCs w:val="24"/>
        </w:rPr>
        <w:t xml:space="preserve"> (</w:t>
      </w:r>
      <w:r w:rsidR="00662A22">
        <w:rPr>
          <w:rFonts w:cstheme="minorHAnsi"/>
          <w:sz w:val="24"/>
          <w:szCs w:val="24"/>
        </w:rPr>
        <w:t xml:space="preserve">See </w:t>
      </w:r>
      <w:r w:rsidRPr="00AF3F1F">
        <w:rPr>
          <w:rFonts w:cstheme="minorHAnsi"/>
          <w:sz w:val="24"/>
          <w:szCs w:val="24"/>
        </w:rPr>
        <w:t>2 Timothy 1:7</w:t>
      </w:r>
      <w:r w:rsidR="00662A22">
        <w:rPr>
          <w:rFonts w:cstheme="minorHAnsi"/>
          <w:sz w:val="24"/>
          <w:szCs w:val="24"/>
        </w:rPr>
        <w:t>.</w:t>
      </w:r>
      <w:r w:rsidRPr="00AF3F1F">
        <w:rPr>
          <w:rFonts w:cstheme="minorHAnsi"/>
          <w:sz w:val="24"/>
          <w:szCs w:val="24"/>
        </w:rPr>
        <w:t>) How can the following give us confidence and direction to develop an opening to the message of Jesus?</w:t>
      </w:r>
    </w:p>
    <w:p w14:paraId="56D177C3" w14:textId="0822BC4C" w:rsidR="00AF3F1F" w:rsidRPr="002975F9" w:rsidRDefault="002975F9" w:rsidP="002975F9">
      <w:pPr>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2975F9">
        <w:rPr>
          <w:rFonts w:cstheme="minorHAnsi"/>
          <w:sz w:val="24"/>
          <w:szCs w:val="24"/>
        </w:rPr>
        <w:t>1 John 4:9-12, 19</w:t>
      </w:r>
    </w:p>
    <w:p w14:paraId="1F0E1DDE" w14:textId="77777777" w:rsidR="002975F9" w:rsidRDefault="002975F9" w:rsidP="002975F9">
      <w:pPr>
        <w:spacing w:after="16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F1F" w:rsidRPr="002975F9">
        <w:rPr>
          <w:rFonts w:cstheme="minorHAnsi"/>
          <w:sz w:val="24"/>
          <w:szCs w:val="24"/>
        </w:rPr>
        <w:t>Ephesians 4:22-32</w:t>
      </w:r>
    </w:p>
    <w:p w14:paraId="515F982F" w14:textId="04B6DDB8" w:rsidR="002975F9" w:rsidRPr="002975F9" w:rsidRDefault="002975F9" w:rsidP="00662A22">
      <w:pPr>
        <w:spacing w:after="12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Pr="002975F9">
        <w:rPr>
          <w:rFonts w:cstheme="minorHAnsi"/>
          <w:sz w:val="24"/>
          <w:szCs w:val="24"/>
        </w:rPr>
        <w:t xml:space="preserve">1 Peter 2:9-12, 3:13-16 </w:t>
      </w:r>
    </w:p>
    <w:p w14:paraId="0C4BAA6B" w14:textId="738FC0CB" w:rsidR="00AF3F1F" w:rsidRPr="00AF3F1F" w:rsidRDefault="00AF3F1F" w:rsidP="00BB2361">
      <w:pPr>
        <w:pStyle w:val="ListParagraph"/>
        <w:spacing w:after="240" w:line="240" w:lineRule="auto"/>
        <w:ind w:left="0"/>
        <w:contextualSpacing w:val="0"/>
        <w:rPr>
          <w:rFonts w:cstheme="minorHAnsi"/>
          <w:sz w:val="24"/>
          <w:szCs w:val="24"/>
        </w:rPr>
      </w:pPr>
      <w:r w:rsidRPr="00AF3F1F">
        <w:rPr>
          <w:rFonts w:cstheme="minorHAnsi"/>
          <w:sz w:val="24"/>
          <w:szCs w:val="24"/>
        </w:rPr>
        <w:t>What used to be another part of the world has moved nearby. Uncomfortable differences test our perspectives, prejudices, and spiritual priorities</w:t>
      </w:r>
      <w:r w:rsidRPr="00AF3F1F">
        <w:rPr>
          <w:rFonts w:cstheme="minorHAnsi"/>
          <w:b/>
          <w:sz w:val="24"/>
          <w:szCs w:val="24"/>
        </w:rPr>
        <w:t>.</w:t>
      </w:r>
      <w:r w:rsidR="00662A22">
        <w:rPr>
          <w:rFonts w:cstheme="minorHAnsi"/>
          <w:sz w:val="24"/>
          <w:szCs w:val="24"/>
        </w:rPr>
        <w:t xml:space="preserve"> </w:t>
      </w:r>
      <w:r w:rsidRPr="00AF3F1F">
        <w:rPr>
          <w:rFonts w:cstheme="minorHAnsi"/>
          <w:sz w:val="24"/>
          <w:szCs w:val="24"/>
        </w:rPr>
        <w:t>How can you let your life be light and salt to bring them to Jesus who is the Light? Sow the seeds</w:t>
      </w:r>
      <w:r w:rsidR="00BB2361">
        <w:rPr>
          <w:rFonts w:cstheme="minorHAnsi"/>
          <w:sz w:val="24"/>
          <w:szCs w:val="24"/>
        </w:rPr>
        <w:t>?</w:t>
      </w:r>
      <w:r w:rsidRPr="00AF3F1F">
        <w:rPr>
          <w:rFonts w:cstheme="minorHAnsi"/>
          <w:sz w:val="24"/>
          <w:szCs w:val="24"/>
        </w:rPr>
        <w:t xml:space="preserve"> (</w:t>
      </w:r>
      <w:r w:rsidR="00BB2361">
        <w:rPr>
          <w:rFonts w:cstheme="minorHAnsi"/>
          <w:sz w:val="24"/>
          <w:szCs w:val="24"/>
        </w:rPr>
        <w:t xml:space="preserve">See </w:t>
      </w:r>
      <w:r w:rsidRPr="00AF3F1F">
        <w:rPr>
          <w:rFonts w:cstheme="minorHAnsi"/>
          <w:sz w:val="24"/>
          <w:szCs w:val="24"/>
        </w:rPr>
        <w:t>Matthew 13:1-23</w:t>
      </w:r>
      <w:r w:rsidR="00BB2361">
        <w:rPr>
          <w:rFonts w:cstheme="minorHAnsi"/>
          <w:sz w:val="24"/>
          <w:szCs w:val="24"/>
        </w:rPr>
        <w:t>.</w:t>
      </w:r>
      <w:r w:rsidRPr="00AF3F1F">
        <w:rPr>
          <w:rFonts w:cstheme="minorHAnsi"/>
          <w:sz w:val="24"/>
          <w:szCs w:val="24"/>
        </w:rPr>
        <w:t>) Let G</w:t>
      </w:r>
      <w:r w:rsidR="00BB2361">
        <w:rPr>
          <w:rFonts w:cstheme="minorHAnsi"/>
          <w:sz w:val="24"/>
          <w:szCs w:val="24"/>
        </w:rPr>
        <w:t>od water and make it grow?</w:t>
      </w:r>
    </w:p>
    <w:tbl>
      <w:tblPr>
        <w:tblStyle w:val="TableGrid"/>
        <w:tblW w:w="9692" w:type="dxa"/>
        <w:tblLook w:val="04A0" w:firstRow="1" w:lastRow="0" w:firstColumn="1" w:lastColumn="0" w:noHBand="0" w:noVBand="1"/>
      </w:tblPr>
      <w:tblGrid>
        <w:gridCol w:w="9692"/>
      </w:tblGrid>
      <w:tr w:rsidR="00AF3F1F" w:rsidRPr="00AF3F1F" w14:paraId="20DDDEA9" w14:textId="77777777" w:rsidTr="007033A6">
        <w:trPr>
          <w:trHeight w:val="647"/>
        </w:trPr>
        <w:tc>
          <w:tcPr>
            <w:tcW w:w="9692" w:type="dxa"/>
          </w:tcPr>
          <w:p w14:paraId="120991C2" w14:textId="77777777" w:rsidR="00AF3F1F" w:rsidRPr="007033A6" w:rsidRDefault="00AF3F1F" w:rsidP="009F2FCA">
            <w:pPr>
              <w:pStyle w:val="ListParagraph"/>
              <w:spacing w:before="120" w:after="120"/>
              <w:ind w:left="0"/>
              <w:jc w:val="center"/>
              <w:rPr>
                <w:rFonts w:cstheme="minorHAnsi"/>
                <w:color w:val="C00000"/>
                <w:sz w:val="18"/>
                <w:szCs w:val="18"/>
              </w:rPr>
            </w:pPr>
            <w:bookmarkStart w:id="3" w:name="_Hlk519594673"/>
          </w:p>
          <w:p w14:paraId="15C42576" w14:textId="5F02F584" w:rsidR="00AF3F1F" w:rsidRPr="007033A6" w:rsidRDefault="00AF3F1F" w:rsidP="007033A6">
            <w:pPr>
              <w:pStyle w:val="ListParagraph"/>
              <w:tabs>
                <w:tab w:val="left" w:pos="130"/>
                <w:tab w:val="left" w:pos="280"/>
              </w:tabs>
              <w:spacing w:before="120" w:after="120"/>
              <w:ind w:left="0"/>
              <w:jc w:val="center"/>
              <w:rPr>
                <w:rFonts w:cstheme="minorHAnsi"/>
                <w:color w:val="C00000"/>
                <w:sz w:val="24"/>
                <w:szCs w:val="24"/>
              </w:rPr>
            </w:pPr>
            <w:r w:rsidRPr="00392F76">
              <w:rPr>
                <w:rFonts w:cstheme="minorHAnsi"/>
                <w:sz w:val="23"/>
                <w:szCs w:val="23"/>
              </w:rPr>
              <w:t xml:space="preserve">Ultimately it is about </w:t>
            </w:r>
            <w:r w:rsidRPr="00392F76">
              <w:rPr>
                <w:rFonts w:cstheme="minorHAnsi"/>
                <w:b/>
                <w:sz w:val="23"/>
                <w:szCs w:val="23"/>
              </w:rPr>
              <w:t>TELLING THE STORY OF JESUS</w:t>
            </w:r>
            <w:r w:rsidRPr="00392F76">
              <w:rPr>
                <w:rFonts w:cstheme="minorHAnsi"/>
                <w:sz w:val="23"/>
                <w:szCs w:val="23"/>
              </w:rPr>
              <w:t>, the only Mediator between God and humanity.</w:t>
            </w:r>
          </w:p>
        </w:tc>
      </w:tr>
    </w:tbl>
    <w:bookmarkEnd w:id="3"/>
    <w:p w14:paraId="7AB3B51C" w14:textId="77777777" w:rsidR="00AF3F1F" w:rsidRPr="007033A6" w:rsidRDefault="00AF3F1F" w:rsidP="00700529">
      <w:pPr>
        <w:spacing w:before="200" w:after="120" w:line="240" w:lineRule="auto"/>
        <w:rPr>
          <w:rFonts w:cstheme="minorHAnsi"/>
          <w:b/>
          <w:sz w:val="26"/>
          <w:szCs w:val="26"/>
        </w:rPr>
      </w:pPr>
      <w:r w:rsidRPr="007033A6">
        <w:rPr>
          <w:rFonts w:cstheme="minorHAnsi"/>
          <w:b/>
          <w:sz w:val="26"/>
          <w:szCs w:val="26"/>
        </w:rPr>
        <w:t>TELLING YOUR STORY</w:t>
      </w:r>
    </w:p>
    <w:p w14:paraId="5B37EA75" w14:textId="12D28D74" w:rsidR="00AF3F1F" w:rsidRPr="00AF3F1F" w:rsidRDefault="00AF3F1F" w:rsidP="0042543E">
      <w:pPr>
        <w:pStyle w:val="ListParagraph"/>
        <w:numPr>
          <w:ilvl w:val="0"/>
          <w:numId w:val="36"/>
        </w:numPr>
        <w:spacing w:after="1080" w:line="240" w:lineRule="auto"/>
        <w:ind w:left="806"/>
        <w:contextualSpacing w:val="0"/>
        <w:rPr>
          <w:rFonts w:cstheme="minorHAnsi"/>
          <w:sz w:val="24"/>
          <w:szCs w:val="24"/>
        </w:rPr>
      </w:pPr>
      <w:r w:rsidRPr="00AF3F1F">
        <w:rPr>
          <w:rFonts w:cstheme="minorHAnsi"/>
          <w:sz w:val="24"/>
          <w:szCs w:val="24"/>
        </w:rPr>
        <w:t>Discuss the blind spots in our own culture that may offend others</w:t>
      </w:r>
      <w:r w:rsidR="004B7629">
        <w:rPr>
          <w:rFonts w:cstheme="minorHAnsi"/>
          <w:sz w:val="24"/>
          <w:szCs w:val="24"/>
        </w:rPr>
        <w:t xml:space="preserve">. </w:t>
      </w:r>
      <w:r w:rsidRPr="00AF3F1F">
        <w:rPr>
          <w:rFonts w:cstheme="minorHAnsi"/>
          <w:sz w:val="24"/>
          <w:szCs w:val="24"/>
        </w:rPr>
        <w:t>Examine where you as a Christian or as a church reflect worldly culture in a way that causes obstacles to the gospel.</w:t>
      </w:r>
    </w:p>
    <w:p w14:paraId="75554A42" w14:textId="4686828C" w:rsidR="00AF3F1F" w:rsidRPr="00AF3F1F" w:rsidRDefault="00AF3F1F" w:rsidP="0042543E">
      <w:pPr>
        <w:pStyle w:val="ListParagraph"/>
        <w:numPr>
          <w:ilvl w:val="0"/>
          <w:numId w:val="36"/>
        </w:numPr>
        <w:spacing w:after="1080" w:line="240" w:lineRule="auto"/>
        <w:ind w:left="806"/>
        <w:contextualSpacing w:val="0"/>
        <w:rPr>
          <w:rFonts w:cstheme="minorHAnsi"/>
          <w:sz w:val="24"/>
          <w:szCs w:val="24"/>
        </w:rPr>
      </w:pPr>
      <w:r w:rsidRPr="00AF3F1F">
        <w:rPr>
          <w:rFonts w:cstheme="minorHAnsi"/>
          <w:sz w:val="24"/>
          <w:szCs w:val="24"/>
        </w:rPr>
        <w:t>Look at the ethnic and international g</w:t>
      </w:r>
      <w:r w:rsidR="004B7629">
        <w:rPr>
          <w:rFonts w:cstheme="minorHAnsi"/>
          <w:sz w:val="24"/>
          <w:szCs w:val="24"/>
        </w:rPr>
        <w:t xml:space="preserve">roups around you. </w:t>
      </w:r>
      <w:r w:rsidRPr="00AF3F1F">
        <w:rPr>
          <w:rFonts w:cstheme="minorHAnsi"/>
          <w:sz w:val="24"/>
          <w:szCs w:val="24"/>
        </w:rPr>
        <w:t>What is similar in your lives and theirs, the common ground? What are the needs? List ways to build bridges to the gospel.</w:t>
      </w:r>
    </w:p>
    <w:p w14:paraId="640EB458" w14:textId="77777777" w:rsidR="00AF3F1F" w:rsidRPr="007033A6" w:rsidRDefault="00AF3F1F" w:rsidP="00AF3F1F">
      <w:pPr>
        <w:spacing w:line="240" w:lineRule="auto"/>
        <w:rPr>
          <w:rFonts w:cstheme="minorHAnsi"/>
          <w:b/>
          <w:sz w:val="26"/>
          <w:szCs w:val="26"/>
        </w:rPr>
      </w:pPr>
      <w:r w:rsidRPr="007033A6">
        <w:rPr>
          <w:rFonts w:cstheme="minorHAnsi"/>
          <w:b/>
          <w:sz w:val="26"/>
          <w:szCs w:val="26"/>
        </w:rPr>
        <w:t xml:space="preserve">LIVING THE STORY – PROJECTS </w:t>
      </w:r>
    </w:p>
    <w:p w14:paraId="2329833D" w14:textId="1611C1A5" w:rsidR="00AF3F1F" w:rsidRPr="00700529" w:rsidRDefault="00AF3F1F" w:rsidP="0042543E">
      <w:pPr>
        <w:pStyle w:val="ListParagraph"/>
        <w:numPr>
          <w:ilvl w:val="0"/>
          <w:numId w:val="48"/>
        </w:numPr>
        <w:tabs>
          <w:tab w:val="left" w:pos="1620"/>
        </w:tabs>
        <w:spacing w:before="80" w:after="840" w:line="240" w:lineRule="auto"/>
        <w:contextualSpacing w:val="0"/>
        <w:rPr>
          <w:rFonts w:cstheme="minorHAnsi"/>
          <w:sz w:val="24"/>
          <w:szCs w:val="24"/>
        </w:rPr>
      </w:pPr>
      <w:bookmarkStart w:id="4" w:name="_Hlk519753625"/>
      <w:r w:rsidRPr="00AF3F1F">
        <w:rPr>
          <w:rFonts w:cstheme="minorHAnsi"/>
          <w:sz w:val="24"/>
          <w:szCs w:val="24"/>
        </w:rPr>
        <w:t xml:space="preserve">Learn </w:t>
      </w:r>
      <w:r w:rsidR="00EB18A2">
        <w:rPr>
          <w:rFonts w:cstheme="minorHAnsi"/>
          <w:sz w:val="24"/>
          <w:szCs w:val="24"/>
        </w:rPr>
        <w:t>this</w:t>
      </w:r>
      <w:r w:rsidR="00700529">
        <w:rPr>
          <w:rFonts w:cstheme="minorHAnsi"/>
          <w:sz w:val="24"/>
          <w:szCs w:val="24"/>
        </w:rPr>
        <w:t xml:space="preserve"> Bible Story to share: </w:t>
      </w:r>
      <w:r w:rsidRPr="00EB18A2">
        <w:rPr>
          <w:rFonts w:cstheme="minorHAnsi"/>
          <w:b/>
          <w:i/>
          <w:sz w:val="24"/>
          <w:szCs w:val="24"/>
        </w:rPr>
        <w:t>Jonah going to the city of Nineveh</w:t>
      </w:r>
      <w:r w:rsidRPr="00700529">
        <w:rPr>
          <w:rFonts w:cstheme="minorHAnsi"/>
          <w:b/>
          <w:sz w:val="24"/>
          <w:szCs w:val="24"/>
        </w:rPr>
        <w:t xml:space="preserve"> </w:t>
      </w:r>
      <w:r w:rsidRPr="00700529">
        <w:rPr>
          <w:rFonts w:cstheme="minorHAnsi"/>
          <w:sz w:val="24"/>
          <w:szCs w:val="24"/>
        </w:rPr>
        <w:t xml:space="preserve">(Jonah </w:t>
      </w:r>
      <w:r w:rsidR="00EB18A2">
        <w:rPr>
          <w:rFonts w:cstheme="minorHAnsi"/>
          <w:sz w:val="24"/>
          <w:szCs w:val="24"/>
        </w:rPr>
        <w:t>1–4</w:t>
      </w:r>
      <w:r w:rsidR="00700529">
        <w:rPr>
          <w:rFonts w:cstheme="minorHAnsi"/>
          <w:sz w:val="24"/>
          <w:szCs w:val="24"/>
        </w:rPr>
        <w:t>)</w:t>
      </w:r>
      <w:r w:rsidR="00EB18A2">
        <w:rPr>
          <w:rFonts w:cstheme="minorHAnsi"/>
          <w:sz w:val="24"/>
          <w:szCs w:val="24"/>
        </w:rPr>
        <w:t>.</w:t>
      </w:r>
    </w:p>
    <w:bookmarkEnd w:id="4"/>
    <w:p w14:paraId="3288E422" w14:textId="21188170" w:rsidR="00AF3F1F" w:rsidRPr="00AF3F1F" w:rsidRDefault="00AF3F1F" w:rsidP="0042543E">
      <w:pPr>
        <w:pStyle w:val="ListParagraph"/>
        <w:numPr>
          <w:ilvl w:val="0"/>
          <w:numId w:val="48"/>
        </w:numPr>
        <w:tabs>
          <w:tab w:val="left" w:pos="1620"/>
        </w:tabs>
        <w:spacing w:after="840" w:line="240" w:lineRule="auto"/>
        <w:contextualSpacing w:val="0"/>
        <w:rPr>
          <w:rFonts w:cstheme="minorHAnsi"/>
          <w:sz w:val="24"/>
          <w:szCs w:val="24"/>
        </w:rPr>
      </w:pPr>
      <w:r w:rsidRPr="00AF3F1F">
        <w:rPr>
          <w:rFonts w:cstheme="minorHAnsi"/>
          <w:sz w:val="24"/>
          <w:szCs w:val="24"/>
        </w:rPr>
        <w:t xml:space="preserve">Communicate with a missionary who has </w:t>
      </w:r>
      <w:r w:rsidR="00700529">
        <w:rPr>
          <w:rFonts w:cstheme="minorHAnsi"/>
          <w:sz w:val="24"/>
          <w:szCs w:val="24"/>
        </w:rPr>
        <w:t xml:space="preserve">served in a different country. </w:t>
      </w:r>
      <w:r w:rsidR="004B7629">
        <w:rPr>
          <w:rFonts w:cstheme="minorHAnsi"/>
          <w:sz w:val="24"/>
          <w:szCs w:val="24"/>
        </w:rPr>
        <w:t>Ask what it was like</w:t>
      </w:r>
      <w:r w:rsidR="00700529">
        <w:rPr>
          <w:rFonts w:cstheme="minorHAnsi"/>
          <w:sz w:val="24"/>
          <w:szCs w:val="24"/>
        </w:rPr>
        <w:t xml:space="preserve"> to adjust to the new culture. </w:t>
      </w:r>
      <w:r w:rsidRPr="00AF3F1F">
        <w:rPr>
          <w:rFonts w:cstheme="minorHAnsi"/>
          <w:sz w:val="24"/>
          <w:szCs w:val="24"/>
        </w:rPr>
        <w:t>What was h</w:t>
      </w:r>
      <w:r w:rsidR="00700529">
        <w:rPr>
          <w:rFonts w:cstheme="minorHAnsi"/>
          <w:sz w:val="24"/>
          <w:szCs w:val="24"/>
        </w:rPr>
        <w:t xml:space="preserve">ard? </w:t>
      </w:r>
      <w:r w:rsidRPr="00AF3F1F">
        <w:rPr>
          <w:rFonts w:cstheme="minorHAnsi"/>
          <w:sz w:val="24"/>
          <w:szCs w:val="24"/>
        </w:rPr>
        <w:t>What has he learned to appreciate?</w:t>
      </w:r>
    </w:p>
    <w:p w14:paraId="7165D939" w14:textId="205FE1AC" w:rsidR="00AF3F1F" w:rsidRPr="00AF3F1F" w:rsidRDefault="00AF3F1F" w:rsidP="0042543E">
      <w:pPr>
        <w:pStyle w:val="ListParagraph"/>
        <w:numPr>
          <w:ilvl w:val="0"/>
          <w:numId w:val="48"/>
        </w:numPr>
        <w:tabs>
          <w:tab w:val="left" w:pos="1620"/>
        </w:tabs>
        <w:spacing w:after="840" w:line="240" w:lineRule="auto"/>
        <w:contextualSpacing w:val="0"/>
        <w:rPr>
          <w:rFonts w:cstheme="minorHAnsi"/>
          <w:sz w:val="24"/>
          <w:szCs w:val="24"/>
        </w:rPr>
      </w:pPr>
      <w:r w:rsidRPr="00AF3F1F">
        <w:rPr>
          <w:rFonts w:cstheme="minorHAnsi"/>
          <w:sz w:val="24"/>
          <w:szCs w:val="24"/>
        </w:rPr>
        <w:t>Do a demographic study of the eth</w:t>
      </w:r>
      <w:r w:rsidR="00700529">
        <w:rPr>
          <w:rFonts w:cstheme="minorHAnsi"/>
          <w:sz w:val="24"/>
          <w:szCs w:val="24"/>
        </w:rPr>
        <w:t xml:space="preserve">nic make-up of your community. </w:t>
      </w:r>
      <w:r w:rsidRPr="00AF3F1F">
        <w:rPr>
          <w:rFonts w:cstheme="minorHAnsi"/>
          <w:sz w:val="24"/>
          <w:szCs w:val="24"/>
        </w:rPr>
        <w:t>What does it suggest?</w:t>
      </w:r>
    </w:p>
    <w:p w14:paraId="45D09DA3" w14:textId="3C9E8FE1" w:rsidR="00AF3F1F" w:rsidRPr="00700529" w:rsidRDefault="00AF3F1F" w:rsidP="007033A6">
      <w:pPr>
        <w:pStyle w:val="ListParagraph"/>
        <w:numPr>
          <w:ilvl w:val="0"/>
          <w:numId w:val="48"/>
        </w:numPr>
        <w:tabs>
          <w:tab w:val="left" w:pos="1620"/>
        </w:tabs>
        <w:spacing w:after="2160" w:line="240" w:lineRule="auto"/>
        <w:contextualSpacing w:val="0"/>
        <w:rPr>
          <w:rFonts w:cstheme="minorHAnsi"/>
          <w:sz w:val="24"/>
          <w:szCs w:val="24"/>
        </w:rPr>
      </w:pPr>
      <w:r w:rsidRPr="00700529">
        <w:rPr>
          <w:rFonts w:cstheme="minorHAnsi"/>
          <w:sz w:val="24"/>
          <w:szCs w:val="24"/>
        </w:rPr>
        <w:t>Look into opportunities to experience life in a mission field with a short-term mission trip by contacting Mission Journeys</w:t>
      </w:r>
      <w:r w:rsidR="00700529" w:rsidRPr="00700529">
        <w:rPr>
          <w:rFonts w:cstheme="minorHAnsi"/>
          <w:sz w:val="24"/>
          <w:szCs w:val="24"/>
        </w:rPr>
        <w:t xml:space="preserve">, </w:t>
      </w:r>
      <w:hyperlink r:id="rId12" w:history="1">
        <w:r w:rsidR="00700529" w:rsidRPr="00700529">
          <w:rPr>
            <w:rStyle w:val="Hyperlink"/>
            <w:rFonts w:cstheme="minorHAnsi"/>
            <w:sz w:val="24"/>
            <w:szCs w:val="24"/>
          </w:rPr>
          <w:t>http://missionjourneys.org/</w:t>
        </w:r>
      </w:hyperlink>
      <w:r w:rsidR="00700529" w:rsidRPr="00700529">
        <w:rPr>
          <w:rFonts w:cstheme="minorHAnsi"/>
          <w:sz w:val="24"/>
          <w:szCs w:val="24"/>
        </w:rPr>
        <w:t>;</w:t>
      </w:r>
      <w:r w:rsidRPr="00700529">
        <w:rPr>
          <w:rFonts w:cstheme="minorHAnsi"/>
          <w:sz w:val="24"/>
          <w:szCs w:val="24"/>
        </w:rPr>
        <w:t xml:space="preserve"> Urban ministries, </w:t>
      </w:r>
      <w:hyperlink r:id="rId13" w:history="1">
        <w:r w:rsidR="00700529" w:rsidRPr="00700529">
          <w:rPr>
            <w:rStyle w:val="Hyperlink"/>
            <w:rFonts w:cstheme="minorHAnsi"/>
            <w:sz w:val="24"/>
            <w:szCs w:val="24"/>
          </w:rPr>
          <w:t>https://urbanministries.com/</w:t>
        </w:r>
      </w:hyperlink>
      <w:r w:rsidR="00700529" w:rsidRPr="00700529">
        <w:rPr>
          <w:rFonts w:cstheme="minorHAnsi"/>
          <w:sz w:val="24"/>
          <w:szCs w:val="24"/>
        </w:rPr>
        <w:t xml:space="preserve">; </w:t>
      </w:r>
      <w:r w:rsidRPr="00700529">
        <w:rPr>
          <w:rFonts w:cstheme="minorHAnsi"/>
          <w:sz w:val="24"/>
          <w:szCs w:val="24"/>
        </w:rPr>
        <w:t>Kingdom Workers</w:t>
      </w:r>
      <w:r w:rsidR="00700529" w:rsidRPr="00700529">
        <w:rPr>
          <w:rFonts w:cstheme="minorHAnsi"/>
          <w:sz w:val="24"/>
          <w:szCs w:val="24"/>
        </w:rPr>
        <w:t xml:space="preserve">, </w:t>
      </w:r>
      <w:hyperlink r:id="rId14" w:history="1">
        <w:r w:rsidR="00700529" w:rsidRPr="00700529">
          <w:rPr>
            <w:rStyle w:val="Hyperlink"/>
            <w:rFonts w:cstheme="minorHAnsi"/>
            <w:sz w:val="24"/>
            <w:szCs w:val="24"/>
          </w:rPr>
          <w:t>http://www.kingdomworkers.com/</w:t>
        </w:r>
      </w:hyperlink>
      <w:r w:rsidR="00700529" w:rsidRPr="00700529">
        <w:rPr>
          <w:rFonts w:cstheme="minorHAnsi"/>
          <w:sz w:val="24"/>
          <w:szCs w:val="24"/>
        </w:rPr>
        <w:t>;</w:t>
      </w:r>
      <w:r w:rsidRPr="00700529">
        <w:rPr>
          <w:rFonts w:cstheme="minorHAnsi"/>
          <w:sz w:val="24"/>
          <w:szCs w:val="24"/>
        </w:rPr>
        <w:t xml:space="preserve"> or </w:t>
      </w:r>
      <w:r w:rsidR="00700529">
        <w:rPr>
          <w:rFonts w:cstheme="minorHAnsi"/>
          <w:sz w:val="24"/>
          <w:szCs w:val="24"/>
        </w:rPr>
        <w:t xml:space="preserve">other </w:t>
      </w:r>
      <w:r w:rsidRPr="00700529">
        <w:rPr>
          <w:rFonts w:cstheme="minorHAnsi"/>
          <w:sz w:val="24"/>
          <w:szCs w:val="24"/>
        </w:rPr>
        <w:t>similar groups</w:t>
      </w:r>
      <w:r w:rsidR="00662A22" w:rsidRPr="00700529">
        <w:rPr>
          <w:rFonts w:cstheme="minorHAnsi"/>
          <w:sz w:val="24"/>
          <w:szCs w:val="24"/>
        </w:rPr>
        <w:t>.</w:t>
      </w:r>
    </w:p>
    <w:p w14:paraId="527C55B4" w14:textId="77777777" w:rsidR="00295EDE" w:rsidRPr="00295EDE" w:rsidRDefault="00295EDE" w:rsidP="00295EDE">
      <w:pPr>
        <w:pStyle w:val="ListParagraph"/>
        <w:spacing w:before="240" w:after="0"/>
        <w:ind w:left="360"/>
        <w:jc w:val="center"/>
        <w:rPr>
          <w:rFonts w:ascii="Book Antiqua" w:hAnsi="Book Antiqua" w:cs="Arial"/>
          <w:color w:val="3B3838"/>
          <w:sz w:val="16"/>
          <w:szCs w:val="16"/>
        </w:rPr>
      </w:pPr>
      <w:r w:rsidRPr="00295EDE">
        <w:rPr>
          <w:rFonts w:ascii="Book Antiqua" w:hAnsi="Book Antiqua" w:cs="Arial"/>
          <w:color w:val="3B3838"/>
          <w:sz w:val="16"/>
          <w:szCs w:val="16"/>
        </w:rPr>
        <w:t>All Scripture quotations, unless otherwise indicated, are taken from the HOLY BIBLE, NEW INTERNATIONAL VERSION®. Copyright ©1973, 1978, 1984, 2011 by Biblica, Inc.™ Used by permission of Zondervan. All rights reserved worldwide.</w:t>
      </w:r>
    </w:p>
    <w:sectPr w:rsidR="00295EDE" w:rsidRPr="00295EDE" w:rsidSect="00566AA3">
      <w:footerReference w:type="default" r:id="rId15"/>
      <w:pgSz w:w="12240" w:h="15840" w:code="1"/>
      <w:pgMar w:top="1152"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028" w14:textId="77777777" w:rsidR="00907826" w:rsidRDefault="00907826" w:rsidP="00020B20">
      <w:pPr>
        <w:spacing w:after="0" w:line="240" w:lineRule="auto"/>
      </w:pPr>
      <w:r>
        <w:separator/>
      </w:r>
    </w:p>
  </w:endnote>
  <w:endnote w:type="continuationSeparator" w:id="0">
    <w:p w14:paraId="65128525" w14:textId="77777777" w:rsidR="00907826" w:rsidRDefault="00907826"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4366"/>
      <w:docPartObj>
        <w:docPartGallery w:val="Page Numbers (Bottom of Page)"/>
        <w:docPartUnique/>
      </w:docPartObj>
    </w:sdtPr>
    <w:sdtEndPr>
      <w:rPr>
        <w:color w:val="7F7F7F" w:themeColor="background1" w:themeShade="7F"/>
        <w:spacing w:val="60"/>
        <w:sz w:val="20"/>
        <w:szCs w:val="20"/>
      </w:rPr>
    </w:sdtEndPr>
    <w:sdtContent>
      <w:p w14:paraId="7D6257E9" w14:textId="06470CAC"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EC17C8">
          <w:rPr>
            <w:color w:val="7F7F7F" w:themeColor="background1" w:themeShade="7F"/>
            <w:spacing w:val="10"/>
            <w:sz w:val="20"/>
            <w:szCs w:val="20"/>
          </w:rPr>
          <w:t>Adult</w:t>
        </w:r>
        <w:r w:rsidRPr="00AD1949">
          <w:rPr>
            <w:color w:val="7F7F7F" w:themeColor="background1" w:themeShade="7F"/>
            <w:spacing w:val="10"/>
            <w:sz w:val="20"/>
            <w:szCs w:val="20"/>
          </w:rPr>
          <w:t xml:space="preserve"> Bible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B0C3" w14:textId="77777777" w:rsidR="00907826" w:rsidRDefault="00907826" w:rsidP="00020B20">
      <w:pPr>
        <w:spacing w:after="0" w:line="240" w:lineRule="auto"/>
      </w:pPr>
      <w:r>
        <w:separator/>
      </w:r>
    </w:p>
  </w:footnote>
  <w:footnote w:type="continuationSeparator" w:id="0">
    <w:p w14:paraId="15E2E622" w14:textId="77777777" w:rsidR="00907826" w:rsidRDefault="00907826"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BD6"/>
    <w:multiLevelType w:val="hybridMultilevel"/>
    <w:tmpl w:val="A2C4B1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25CCE"/>
    <w:multiLevelType w:val="multilevel"/>
    <w:tmpl w:val="475C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7680"/>
    <w:multiLevelType w:val="multilevel"/>
    <w:tmpl w:val="9B3A6D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3763F"/>
    <w:multiLevelType w:val="multilevel"/>
    <w:tmpl w:val="22AEB5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B20EE"/>
    <w:multiLevelType w:val="hybridMultilevel"/>
    <w:tmpl w:val="D7B2535A"/>
    <w:lvl w:ilvl="0" w:tplc="187EDD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A4437"/>
    <w:multiLevelType w:val="hybridMultilevel"/>
    <w:tmpl w:val="9F38B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E5D8A"/>
    <w:multiLevelType w:val="hybridMultilevel"/>
    <w:tmpl w:val="61A08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04C9"/>
    <w:multiLevelType w:val="hybridMultilevel"/>
    <w:tmpl w:val="772C42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D02E3"/>
    <w:multiLevelType w:val="multilevel"/>
    <w:tmpl w:val="FDEE37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0220A7"/>
    <w:multiLevelType w:val="hybridMultilevel"/>
    <w:tmpl w:val="7FC8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A703D7"/>
    <w:multiLevelType w:val="hybridMultilevel"/>
    <w:tmpl w:val="2334E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2471A"/>
    <w:multiLevelType w:val="multilevel"/>
    <w:tmpl w:val="F66E9A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4161B"/>
    <w:multiLevelType w:val="hybridMultilevel"/>
    <w:tmpl w:val="98EA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4904B2"/>
    <w:multiLevelType w:val="multilevel"/>
    <w:tmpl w:val="82EAE0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DC12A4"/>
    <w:multiLevelType w:val="hybridMultilevel"/>
    <w:tmpl w:val="B48E5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81066C"/>
    <w:multiLevelType w:val="multilevel"/>
    <w:tmpl w:val="2EEE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11DC3"/>
    <w:multiLevelType w:val="hybridMultilevel"/>
    <w:tmpl w:val="E91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74688"/>
    <w:multiLevelType w:val="hybridMultilevel"/>
    <w:tmpl w:val="DDCEE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714DE"/>
    <w:multiLevelType w:val="multilevel"/>
    <w:tmpl w:val="7E108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16CFF"/>
    <w:multiLevelType w:val="multilevel"/>
    <w:tmpl w:val="81EA67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4266AE"/>
    <w:multiLevelType w:val="multilevel"/>
    <w:tmpl w:val="C4AA4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2E5F16"/>
    <w:multiLevelType w:val="multilevel"/>
    <w:tmpl w:val="2034C6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30D2F"/>
    <w:multiLevelType w:val="hybridMultilevel"/>
    <w:tmpl w:val="FEE06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60715"/>
    <w:multiLevelType w:val="multilevel"/>
    <w:tmpl w:val="E514C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7B5C65"/>
    <w:multiLevelType w:val="multilevel"/>
    <w:tmpl w:val="A96AB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9948FB"/>
    <w:multiLevelType w:val="hybridMultilevel"/>
    <w:tmpl w:val="34307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C06E9D"/>
    <w:multiLevelType w:val="multilevel"/>
    <w:tmpl w:val="86CCA5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DD54E3"/>
    <w:multiLevelType w:val="hybridMultilevel"/>
    <w:tmpl w:val="DDCEE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B7A20"/>
    <w:multiLevelType w:val="hybridMultilevel"/>
    <w:tmpl w:val="2DC430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384BA4"/>
    <w:multiLevelType w:val="multilevel"/>
    <w:tmpl w:val="124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20903"/>
    <w:multiLevelType w:val="multilevel"/>
    <w:tmpl w:val="B87C01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E4F9B"/>
    <w:multiLevelType w:val="multilevel"/>
    <w:tmpl w:val="4A60B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8241CB"/>
    <w:multiLevelType w:val="hybridMultilevel"/>
    <w:tmpl w:val="392CA61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250E56"/>
    <w:multiLevelType w:val="hybridMultilevel"/>
    <w:tmpl w:val="7A360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9243F"/>
    <w:multiLevelType w:val="multilevel"/>
    <w:tmpl w:val="986CCE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210DB5"/>
    <w:multiLevelType w:val="hybridMultilevel"/>
    <w:tmpl w:val="F292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252C7"/>
    <w:multiLevelType w:val="hybridMultilevel"/>
    <w:tmpl w:val="ABE63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611123"/>
    <w:multiLevelType w:val="hybridMultilevel"/>
    <w:tmpl w:val="3BC2E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27465C"/>
    <w:multiLevelType w:val="hybridMultilevel"/>
    <w:tmpl w:val="2B524F66"/>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E6939A0"/>
    <w:multiLevelType w:val="hybridMultilevel"/>
    <w:tmpl w:val="C97C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591289"/>
    <w:multiLevelType w:val="hybridMultilevel"/>
    <w:tmpl w:val="940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1171B"/>
    <w:multiLevelType w:val="multilevel"/>
    <w:tmpl w:val="13C6D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02005C"/>
    <w:multiLevelType w:val="hybridMultilevel"/>
    <w:tmpl w:val="2C9CCDDA"/>
    <w:lvl w:ilvl="0" w:tplc="0D12C53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F165BB"/>
    <w:multiLevelType w:val="hybridMultilevel"/>
    <w:tmpl w:val="A14EBBD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5" w15:restartNumberingAfterBreak="0">
    <w:nsid w:val="6A0C0C3A"/>
    <w:multiLevelType w:val="hybridMultilevel"/>
    <w:tmpl w:val="6C08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DF3803"/>
    <w:multiLevelType w:val="multilevel"/>
    <w:tmpl w:val="073617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1D2C73"/>
    <w:multiLevelType w:val="hybridMultilevel"/>
    <w:tmpl w:val="F87A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F44B5"/>
    <w:multiLevelType w:val="hybridMultilevel"/>
    <w:tmpl w:val="34D2C2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
  </w:num>
  <w:num w:numId="3">
    <w:abstractNumId w:val="15"/>
  </w:num>
  <w:num w:numId="4">
    <w:abstractNumId w:val="24"/>
    <w:lvlOverride w:ilvl="0">
      <w:lvl w:ilvl="0">
        <w:numFmt w:val="decimal"/>
        <w:lvlText w:val="%1."/>
        <w:lvlJc w:val="left"/>
      </w:lvl>
    </w:lvlOverride>
  </w:num>
  <w:num w:numId="5">
    <w:abstractNumId w:val="31"/>
    <w:lvlOverride w:ilvl="0">
      <w:lvl w:ilvl="0">
        <w:numFmt w:val="decimal"/>
        <w:lvlText w:val="%1."/>
        <w:lvlJc w:val="left"/>
      </w:lvl>
    </w:lvlOverride>
  </w:num>
  <w:num w:numId="6">
    <w:abstractNumId w:val="42"/>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46"/>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34"/>
    <w:lvlOverride w:ilvl="0">
      <w:lvl w:ilvl="0">
        <w:numFmt w:val="decimal"/>
        <w:lvlText w:val="%1."/>
        <w:lvlJc w:val="left"/>
      </w:lvl>
    </w:lvlOverride>
  </w:num>
  <w:num w:numId="15">
    <w:abstractNumId w:val="30"/>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4"/>
  </w:num>
  <w:num w:numId="22">
    <w:abstractNumId w:val="40"/>
  </w:num>
  <w:num w:numId="23">
    <w:abstractNumId w:val="35"/>
  </w:num>
  <w:num w:numId="24">
    <w:abstractNumId w:val="47"/>
  </w:num>
  <w:num w:numId="25">
    <w:abstractNumId w:val="43"/>
  </w:num>
  <w:num w:numId="26">
    <w:abstractNumId w:val="32"/>
  </w:num>
  <w:num w:numId="27">
    <w:abstractNumId w:val="0"/>
  </w:num>
  <w:num w:numId="28">
    <w:abstractNumId w:val="38"/>
  </w:num>
  <w:num w:numId="29">
    <w:abstractNumId w:val="37"/>
  </w:num>
  <w:num w:numId="30">
    <w:abstractNumId w:val="48"/>
  </w:num>
  <w:num w:numId="31">
    <w:abstractNumId w:val="5"/>
  </w:num>
  <w:num w:numId="32">
    <w:abstractNumId w:val="9"/>
  </w:num>
  <w:num w:numId="33">
    <w:abstractNumId w:val="7"/>
  </w:num>
  <w:num w:numId="34">
    <w:abstractNumId w:val="41"/>
  </w:num>
  <w:num w:numId="35">
    <w:abstractNumId w:val="45"/>
  </w:num>
  <w:num w:numId="36">
    <w:abstractNumId w:val="39"/>
  </w:num>
  <w:num w:numId="37">
    <w:abstractNumId w:val="44"/>
  </w:num>
  <w:num w:numId="38">
    <w:abstractNumId w:val="17"/>
  </w:num>
  <w:num w:numId="39">
    <w:abstractNumId w:val="36"/>
  </w:num>
  <w:num w:numId="40">
    <w:abstractNumId w:val="14"/>
  </w:num>
  <w:num w:numId="41">
    <w:abstractNumId w:val="25"/>
  </w:num>
  <w:num w:numId="42">
    <w:abstractNumId w:val="28"/>
  </w:num>
  <w:num w:numId="43">
    <w:abstractNumId w:val="12"/>
  </w:num>
  <w:num w:numId="44">
    <w:abstractNumId w:val="10"/>
  </w:num>
  <w:num w:numId="45">
    <w:abstractNumId w:val="16"/>
  </w:num>
  <w:num w:numId="46">
    <w:abstractNumId w:val="22"/>
  </w:num>
  <w:num w:numId="47">
    <w:abstractNumId w:val="6"/>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F74F8"/>
    <w:rsid w:val="00104F1B"/>
    <w:rsid w:val="00140999"/>
    <w:rsid w:val="001610C2"/>
    <w:rsid w:val="00175E4F"/>
    <w:rsid w:val="00193779"/>
    <w:rsid w:val="00195102"/>
    <w:rsid w:val="001D1903"/>
    <w:rsid w:val="001D58DA"/>
    <w:rsid w:val="0022615C"/>
    <w:rsid w:val="00253895"/>
    <w:rsid w:val="00295EDE"/>
    <w:rsid w:val="002975F9"/>
    <w:rsid w:val="002C12B5"/>
    <w:rsid w:val="00310882"/>
    <w:rsid w:val="003458E6"/>
    <w:rsid w:val="00357571"/>
    <w:rsid w:val="00387715"/>
    <w:rsid w:val="00392F76"/>
    <w:rsid w:val="003A7929"/>
    <w:rsid w:val="003F4044"/>
    <w:rsid w:val="00424EA9"/>
    <w:rsid w:val="0042543E"/>
    <w:rsid w:val="00452764"/>
    <w:rsid w:val="004B7629"/>
    <w:rsid w:val="004D6D7B"/>
    <w:rsid w:val="00512536"/>
    <w:rsid w:val="0055512C"/>
    <w:rsid w:val="00566AA3"/>
    <w:rsid w:val="005C1A88"/>
    <w:rsid w:val="005C5AA2"/>
    <w:rsid w:val="006525D8"/>
    <w:rsid w:val="00662A22"/>
    <w:rsid w:val="00672B2B"/>
    <w:rsid w:val="006A3907"/>
    <w:rsid w:val="006C57E0"/>
    <w:rsid w:val="00700529"/>
    <w:rsid w:val="007033A6"/>
    <w:rsid w:val="00732C70"/>
    <w:rsid w:val="00751857"/>
    <w:rsid w:val="00791269"/>
    <w:rsid w:val="007B0F14"/>
    <w:rsid w:val="007E0126"/>
    <w:rsid w:val="007E17D5"/>
    <w:rsid w:val="008A741C"/>
    <w:rsid w:val="008B5819"/>
    <w:rsid w:val="008B643F"/>
    <w:rsid w:val="008C2745"/>
    <w:rsid w:val="00907826"/>
    <w:rsid w:val="00907B09"/>
    <w:rsid w:val="0091500E"/>
    <w:rsid w:val="009A4A5A"/>
    <w:rsid w:val="009C77BF"/>
    <w:rsid w:val="009E286D"/>
    <w:rsid w:val="009F0C61"/>
    <w:rsid w:val="00AD1949"/>
    <w:rsid w:val="00AF3E4A"/>
    <w:rsid w:val="00AF3F1F"/>
    <w:rsid w:val="00B263B3"/>
    <w:rsid w:val="00B6251A"/>
    <w:rsid w:val="00BB07D6"/>
    <w:rsid w:val="00BB2361"/>
    <w:rsid w:val="00C729BC"/>
    <w:rsid w:val="00CE14BB"/>
    <w:rsid w:val="00DA715F"/>
    <w:rsid w:val="00DB27B3"/>
    <w:rsid w:val="00DB6B79"/>
    <w:rsid w:val="00EB18A2"/>
    <w:rsid w:val="00EC17C8"/>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29"/>
    <w:rPr>
      <w:color w:val="0000FF" w:themeColor="hyperlink"/>
      <w:u w:val="single"/>
    </w:rPr>
  </w:style>
  <w:style w:type="character" w:styleId="UnresolvedMention">
    <w:name w:val="Unresolved Mention"/>
    <w:basedOn w:val="DefaultParagraphFont"/>
    <w:uiPriority w:val="99"/>
    <w:semiHidden/>
    <w:unhideWhenUsed/>
    <w:rsid w:val="00700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banministri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ssionjourney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gdomwor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D7F-FEF0-40F1-84DB-05FAD771D1E1}">
  <ds:schemaRefs>
    <ds:schemaRef ds:uri="http://schemas.microsoft.com/office/2006/metadata/properties"/>
    <ds:schemaRef ds:uri="http://purl.org/dc/terms/"/>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9e94f3a-4674-488e-84e6-98bf2f81f94b"/>
    <ds:schemaRef ds:uri="http://www.w3.org/XML/1998/namespace"/>
    <ds:schemaRef ds:uri="http://purl.org/dc/dcmitype/"/>
  </ds:schemaRefs>
</ds:datastoreItem>
</file>

<file path=customXml/itemProps2.xml><?xml version="1.0" encoding="utf-8"?>
<ds:datastoreItem xmlns:ds="http://schemas.openxmlformats.org/officeDocument/2006/customXml" ds:itemID="{C4A3EE22-F1EB-44A6-8470-46F141A8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4.xml><?xml version="1.0" encoding="utf-8"?>
<ds:datastoreItem xmlns:ds="http://schemas.openxmlformats.org/officeDocument/2006/customXml" ds:itemID="{25A63643-D599-4D45-B20D-AE39AB8A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2018-08-08T19:30:00Z</dcterms:created>
  <dcterms:modified xsi:type="dcterms:W3CDTF">2018-08-08T19:30:00Z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