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1829A7AB" w:rsidR="00EC17C8" w:rsidRPr="00EC17C8" w:rsidRDefault="00AF3E4A" w:rsidP="003A7929">
      <w:pPr>
        <w:spacing w:before="160" w:after="120" w:line="240" w:lineRule="auto"/>
        <w:jc w:val="center"/>
        <w:rPr>
          <w:rFonts w:cstheme="minorHAnsi"/>
          <w:b/>
          <w:i/>
          <w:sz w:val="32"/>
          <w:szCs w:val="32"/>
        </w:rPr>
      </w:pPr>
      <w:bookmarkStart w:id="0" w:name="_GoBack"/>
      <w:bookmarkEnd w:id="0"/>
      <w:r>
        <w:rPr>
          <w:noProof/>
        </w:rPr>
        <w:drawing>
          <wp:anchor distT="0" distB="0" distL="114300" distR="114300" simplePos="0" relativeHeight="251662336" behindDoc="0" locked="0" layoutInCell="1" allowOverlap="1" wp14:anchorId="00A1F72B" wp14:editId="649B2091">
            <wp:simplePos x="0" y="0"/>
            <wp:positionH relativeFrom="column">
              <wp:posOffset>-215900</wp:posOffset>
            </wp:positionH>
            <wp:positionV relativeFrom="page">
              <wp:posOffset>635000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8D0">
        <w:rPr>
          <w:rFonts w:cstheme="minorHAnsi"/>
          <w:b/>
          <w:smallCaps/>
          <w:sz w:val="32"/>
          <w:szCs w:val="32"/>
        </w:rPr>
        <w:t>S</w:t>
      </w:r>
      <w:r w:rsidR="00EE0854">
        <w:rPr>
          <w:rFonts w:cstheme="minorHAnsi"/>
          <w:b/>
          <w:smallCaps/>
          <w:sz w:val="32"/>
          <w:szCs w:val="32"/>
        </w:rPr>
        <w:t>ession Six</w:t>
      </w:r>
      <w:r w:rsidR="00195102">
        <w:rPr>
          <w:rFonts w:cstheme="minorHAnsi"/>
          <w:b/>
          <w:sz w:val="32"/>
          <w:szCs w:val="32"/>
        </w:rPr>
        <w:t xml:space="preserve">: </w:t>
      </w:r>
      <w:r w:rsidR="00EC17C8" w:rsidRPr="00EC17C8">
        <w:rPr>
          <w:rFonts w:cstheme="minorHAnsi"/>
          <w:b/>
          <w:sz w:val="32"/>
          <w:szCs w:val="32"/>
        </w:rPr>
        <w:t xml:space="preserve">THE </w:t>
      </w:r>
      <w:r w:rsidR="002B0639">
        <w:rPr>
          <w:rFonts w:cstheme="minorHAnsi"/>
          <w:b/>
          <w:sz w:val="32"/>
          <w:szCs w:val="32"/>
        </w:rPr>
        <w:t>BELIEVERS GATHER IN JOY</w:t>
      </w:r>
    </w:p>
    <w:p w14:paraId="21E99BA9" w14:textId="00F43ABC" w:rsidR="00AF3E4A" w:rsidRPr="00EC17C8" w:rsidRDefault="002B0639" w:rsidP="003A7929">
      <w:pPr>
        <w:spacing w:after="120" w:line="240" w:lineRule="auto"/>
        <w:jc w:val="center"/>
        <w:rPr>
          <w:rFonts w:cstheme="minorHAnsi"/>
          <w:i/>
          <w:sz w:val="28"/>
          <w:szCs w:val="28"/>
        </w:rPr>
      </w:pPr>
      <w:r>
        <w:rPr>
          <w:rFonts w:cstheme="minorHAnsi"/>
          <w:i/>
          <w:sz w:val="28"/>
          <w:szCs w:val="28"/>
        </w:rPr>
        <w:t>Jesus brings unlikely partners together as family</w:t>
      </w:r>
    </w:p>
    <w:p w14:paraId="1A056A8E" w14:textId="16ED0FC1" w:rsidR="00AF3E4A" w:rsidRPr="00EC17C8" w:rsidRDefault="00AF3E4A" w:rsidP="00AA21ED">
      <w:pPr>
        <w:spacing w:after="360" w:line="240" w:lineRule="auto"/>
        <w:jc w:val="center"/>
        <w:rPr>
          <w:rFonts w:cstheme="minorHAnsi"/>
          <w:b/>
          <w:sz w:val="26"/>
          <w:szCs w:val="24"/>
        </w:rPr>
      </w:pPr>
      <w:r w:rsidRPr="00EC17C8">
        <w:rPr>
          <w:rFonts w:cstheme="minorHAnsi"/>
          <w:b/>
          <w:sz w:val="26"/>
          <w:szCs w:val="24"/>
        </w:rPr>
        <w:t xml:space="preserve">The Story of </w:t>
      </w:r>
      <w:r w:rsidR="00D92060">
        <w:rPr>
          <w:rFonts w:cstheme="minorHAnsi"/>
          <w:b/>
          <w:sz w:val="26"/>
          <w:szCs w:val="24"/>
        </w:rPr>
        <w:t xml:space="preserve">the </w:t>
      </w:r>
      <w:r w:rsidR="002B0639">
        <w:rPr>
          <w:rFonts w:cstheme="minorHAnsi"/>
          <w:b/>
          <w:sz w:val="26"/>
          <w:szCs w:val="24"/>
        </w:rPr>
        <w:t>Church at Philippi</w:t>
      </w:r>
    </w:p>
    <w:p w14:paraId="4C7198EB" w14:textId="2C0D35A7" w:rsidR="00AF3E4A" w:rsidRPr="009F0C61" w:rsidRDefault="00AF3E4A" w:rsidP="0005730A">
      <w:pPr>
        <w:spacing w:after="120" w:line="240" w:lineRule="auto"/>
        <w:rPr>
          <w:rFonts w:cstheme="minorHAnsi"/>
          <w:b/>
          <w:caps/>
          <w:sz w:val="26"/>
          <w:szCs w:val="26"/>
        </w:rPr>
      </w:pPr>
      <w:r w:rsidRPr="009F0C61">
        <w:rPr>
          <w:rFonts w:cstheme="minorHAnsi"/>
          <w:b/>
          <w:caps/>
          <w:sz w:val="26"/>
          <w:szCs w:val="26"/>
        </w:rPr>
        <w:t>R</w:t>
      </w:r>
      <w:r w:rsidR="008C2745" w:rsidRPr="009F0C61">
        <w:rPr>
          <w:rFonts w:cstheme="minorHAnsi"/>
          <w:b/>
          <w:caps/>
          <w:sz w:val="26"/>
          <w:szCs w:val="26"/>
        </w:rPr>
        <w:t>elating to the World’s Story</w:t>
      </w:r>
    </w:p>
    <w:p w14:paraId="29C7A233" w14:textId="320A090A" w:rsidR="002B0639" w:rsidRPr="002B0639" w:rsidRDefault="002B0639" w:rsidP="0005730A">
      <w:pPr>
        <w:spacing w:after="120" w:line="240" w:lineRule="auto"/>
        <w:rPr>
          <w:rFonts w:cstheme="minorHAnsi"/>
          <w:sz w:val="24"/>
          <w:szCs w:val="24"/>
        </w:rPr>
      </w:pPr>
      <w:r w:rsidRPr="002B0639">
        <w:rPr>
          <w:rFonts w:cstheme="minorHAnsi"/>
          <w:sz w:val="24"/>
          <w:szCs w:val="24"/>
        </w:rPr>
        <w:t>In our world today, many factors lead people to crave a feeling of</w:t>
      </w:r>
      <w:r w:rsidR="0005730A">
        <w:rPr>
          <w:rFonts w:cstheme="minorHAnsi"/>
          <w:sz w:val="24"/>
          <w:szCs w:val="24"/>
        </w:rPr>
        <w:t xml:space="preserve"> belonging. </w:t>
      </w:r>
      <w:r w:rsidRPr="002B0639">
        <w:rPr>
          <w:rFonts w:cstheme="minorHAnsi"/>
          <w:sz w:val="24"/>
          <w:szCs w:val="24"/>
        </w:rPr>
        <w:t>Being left out brings a sense of unhappiness or even disgrace.</w:t>
      </w:r>
      <w:r w:rsidR="0005730A">
        <w:rPr>
          <w:rFonts w:cstheme="minorHAnsi"/>
          <w:sz w:val="24"/>
          <w:szCs w:val="24"/>
        </w:rPr>
        <w:t xml:space="preserve"> Will they ever fit in? </w:t>
      </w:r>
      <w:r w:rsidRPr="002B0639">
        <w:rPr>
          <w:rFonts w:cstheme="minorHAnsi"/>
          <w:sz w:val="24"/>
          <w:szCs w:val="24"/>
        </w:rPr>
        <w:t>Will anyone really care?</w:t>
      </w:r>
    </w:p>
    <w:p w14:paraId="09D8487D" w14:textId="5C85EF55" w:rsidR="002B0639" w:rsidRPr="002B0639" w:rsidRDefault="002B0639" w:rsidP="00063555">
      <w:pPr>
        <w:pStyle w:val="ListParagraph"/>
        <w:spacing w:after="240" w:line="240" w:lineRule="auto"/>
        <w:contextualSpacing w:val="0"/>
        <w:rPr>
          <w:rFonts w:cstheme="minorHAnsi"/>
          <w:sz w:val="24"/>
          <w:szCs w:val="24"/>
        </w:rPr>
      </w:pPr>
      <w:r w:rsidRPr="002B0639">
        <w:rPr>
          <w:rFonts w:cstheme="minorHAnsi"/>
          <w:noProof/>
          <w:sz w:val="24"/>
          <w:szCs w:val="24"/>
        </w:rPr>
        <mc:AlternateContent>
          <mc:Choice Requires="wps">
            <w:drawing>
              <wp:anchor distT="45720" distB="45720" distL="114300" distR="114300" simplePos="0" relativeHeight="251669504" behindDoc="1" locked="0" layoutInCell="1" allowOverlap="1" wp14:anchorId="4F205682" wp14:editId="68F3E713">
                <wp:simplePos x="0" y="0"/>
                <wp:positionH relativeFrom="column">
                  <wp:posOffset>4851070</wp:posOffset>
                </wp:positionH>
                <wp:positionV relativeFrom="paragraph">
                  <wp:posOffset>259575</wp:posOffset>
                </wp:positionV>
                <wp:extent cx="1080655" cy="611579"/>
                <wp:effectExtent l="0" t="0" r="2476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611579"/>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04C56DD4" w14:textId="14B6BAAD" w:rsidR="002B0639" w:rsidRPr="00063555" w:rsidRDefault="002B0639" w:rsidP="0005730A">
                            <w:pPr>
                              <w:spacing w:before="40" w:after="80" w:line="240" w:lineRule="auto"/>
                              <w:jc w:val="center"/>
                              <w:rPr>
                                <w:rFonts w:ascii="Calibri" w:hAnsi="Calibri" w:cs="Calibri"/>
                                <w:i/>
                                <w:sz w:val="18"/>
                                <w:szCs w:val="18"/>
                              </w:rPr>
                            </w:pPr>
                            <w:r w:rsidRPr="00063555">
                              <w:rPr>
                                <w:rFonts w:ascii="Calibri" w:hAnsi="Calibri" w:cs="Calibri"/>
                                <w:i/>
                                <w:sz w:val="18"/>
                                <w:szCs w:val="18"/>
                              </w:rPr>
                              <w:t>“Hark the Voice of Jesus Crying”</w:t>
                            </w:r>
                          </w:p>
                          <w:p w14:paraId="25130069" w14:textId="77777777" w:rsidR="002B0639" w:rsidRPr="00063555" w:rsidRDefault="002B0639" w:rsidP="002B0639">
                            <w:pPr>
                              <w:spacing w:after="0" w:line="240" w:lineRule="auto"/>
                              <w:jc w:val="center"/>
                              <w:rPr>
                                <w:rFonts w:ascii="Calibri" w:hAnsi="Calibri" w:cs="Calibri"/>
                                <w:b/>
                                <w:sz w:val="18"/>
                                <w:szCs w:val="18"/>
                              </w:rPr>
                            </w:pPr>
                            <w:r w:rsidRPr="00063555">
                              <w:rPr>
                                <w:rFonts w:ascii="Calibri" w:hAnsi="Calibri" w:cs="Calibri"/>
                                <w:b/>
                                <w:sz w:val="18"/>
                                <w:szCs w:val="18"/>
                              </w:rPr>
                              <w:t>CW 573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05682" id="_x0000_t202" coordsize="21600,21600" o:spt="202" path="m,l,21600r21600,l21600,xe">
                <v:stroke joinstyle="miter"/>
                <v:path gradientshapeok="t" o:connecttype="rect"/>
              </v:shapetype>
              <v:shape id="Text Box 1" o:spid="_x0000_s1026" type="#_x0000_t202" style="position:absolute;left:0;text-align:left;margin-left:381.95pt;margin-top:20.45pt;width:85.1pt;height:48.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" fillcolor="white [3201]" strokecolor="black [3200]">
                <v:textbox>
                  <w:txbxContent>
                    <w:p w14:paraId="04C56DD4" w14:textId="14B6BAAD" w:rsidR="002B0639" w:rsidRPr="00063555" w:rsidRDefault="002B0639" w:rsidP="0005730A">
                      <w:pPr>
                        <w:spacing w:before="40" w:after="80" w:line="240" w:lineRule="auto"/>
                        <w:jc w:val="center"/>
                        <w:rPr>
                          <w:rFonts w:ascii="Calibri" w:hAnsi="Calibri" w:cs="Calibri"/>
                          <w:i/>
                          <w:sz w:val="18"/>
                          <w:szCs w:val="18"/>
                        </w:rPr>
                      </w:pPr>
                      <w:r w:rsidRPr="00063555">
                        <w:rPr>
                          <w:rFonts w:ascii="Calibri" w:hAnsi="Calibri" w:cs="Calibri"/>
                          <w:i/>
                          <w:sz w:val="18"/>
                          <w:szCs w:val="18"/>
                        </w:rPr>
                        <w:t>“Hark the Voice of Jesus Crying”</w:t>
                      </w:r>
                    </w:p>
                    <w:p w14:paraId="25130069" w14:textId="77777777" w:rsidR="002B0639" w:rsidRPr="00063555" w:rsidRDefault="002B0639" w:rsidP="002B0639">
                      <w:pPr>
                        <w:spacing w:after="0" w:line="240" w:lineRule="auto"/>
                        <w:jc w:val="center"/>
                        <w:rPr>
                          <w:rFonts w:ascii="Calibri" w:hAnsi="Calibri" w:cs="Calibri"/>
                          <w:b/>
                          <w:sz w:val="18"/>
                          <w:szCs w:val="18"/>
                        </w:rPr>
                      </w:pPr>
                      <w:r w:rsidRPr="00063555">
                        <w:rPr>
                          <w:rFonts w:ascii="Calibri" w:hAnsi="Calibri" w:cs="Calibri"/>
                          <w:b/>
                          <w:sz w:val="18"/>
                          <w:szCs w:val="18"/>
                        </w:rPr>
                        <w:t>CW 573</w:t>
                      </w:r>
                    </w:p>
                  </w:txbxContent>
                </v:textbox>
              </v:shape>
            </w:pict>
          </mc:Fallback>
        </mc:AlternateContent>
      </w:r>
      <w:r w:rsidRPr="002B0639">
        <w:rPr>
          <w:rFonts w:cstheme="minorHAnsi"/>
          <w:sz w:val="24"/>
          <w:szCs w:val="24"/>
        </w:rPr>
        <w:t xml:space="preserve">What situations or conditions make people feel lonely or </w:t>
      </w:r>
      <w:r w:rsidR="00AF2551">
        <w:rPr>
          <w:rFonts w:cstheme="minorHAnsi"/>
          <w:sz w:val="24"/>
          <w:szCs w:val="24"/>
        </w:rPr>
        <w:t>excluded?</w:t>
      </w:r>
    </w:p>
    <w:p w14:paraId="40F767DA" w14:textId="77777777" w:rsidR="002B0639" w:rsidRPr="0005730A" w:rsidRDefault="002B0639" w:rsidP="002B0639">
      <w:pPr>
        <w:spacing w:before="200" w:line="240" w:lineRule="auto"/>
        <w:rPr>
          <w:rFonts w:cstheme="minorHAnsi"/>
          <w:b/>
          <w:i/>
          <w:sz w:val="24"/>
          <w:szCs w:val="24"/>
        </w:rPr>
      </w:pPr>
      <w:r w:rsidRPr="00B6517A">
        <w:rPr>
          <w:rFonts w:cstheme="minorHAnsi"/>
          <w:b/>
          <w:sz w:val="24"/>
          <w:szCs w:val="24"/>
        </w:rPr>
        <w:t>Read Acts 16:40</w:t>
      </w:r>
      <w:r w:rsidRPr="002B0639">
        <w:rPr>
          <w:rFonts w:cstheme="minorHAnsi"/>
          <w:b/>
          <w:i/>
          <w:sz w:val="24"/>
          <w:szCs w:val="24"/>
        </w:rPr>
        <w:t xml:space="preserve"> </w:t>
      </w:r>
      <w:r w:rsidRPr="0005730A">
        <w:rPr>
          <w:rFonts w:cstheme="minorHAnsi"/>
          <w:b/>
          <w:i/>
          <w:sz w:val="24"/>
          <w:szCs w:val="24"/>
        </w:rPr>
        <w:t>(The Philippian Church story)</w:t>
      </w:r>
    </w:p>
    <w:p w14:paraId="6E57E7B7" w14:textId="379E1FB1" w:rsidR="002B0639" w:rsidRPr="00B6517A" w:rsidRDefault="002B0639" w:rsidP="00E84B49">
      <w:pPr>
        <w:spacing w:before="200" w:after="120" w:line="240" w:lineRule="auto"/>
        <w:rPr>
          <w:rFonts w:cstheme="minorHAnsi"/>
          <w:b/>
          <w:sz w:val="24"/>
          <w:szCs w:val="24"/>
        </w:rPr>
      </w:pPr>
      <w:r w:rsidRPr="00B6517A">
        <w:rPr>
          <w:rFonts w:cstheme="minorHAnsi"/>
          <w:b/>
          <w:sz w:val="24"/>
          <w:szCs w:val="24"/>
        </w:rPr>
        <w:t>Watch</w:t>
      </w:r>
      <w:r w:rsidRPr="002B0639">
        <w:rPr>
          <w:rFonts w:cstheme="minorHAnsi"/>
          <w:b/>
          <w:i/>
          <w:sz w:val="24"/>
          <w:szCs w:val="24"/>
        </w:rPr>
        <w:t xml:space="preserve"> “To the Ends of the Earth” – </w:t>
      </w:r>
      <w:r w:rsidRPr="00B6517A">
        <w:rPr>
          <w:rFonts w:cstheme="minorHAnsi"/>
          <w:b/>
          <w:sz w:val="24"/>
          <w:szCs w:val="24"/>
        </w:rPr>
        <w:t>segment 6</w:t>
      </w:r>
      <w:r w:rsidR="00AF2551">
        <w:rPr>
          <w:rFonts w:cstheme="minorHAnsi"/>
          <w:b/>
          <w:sz w:val="24"/>
          <w:szCs w:val="24"/>
        </w:rPr>
        <w:t xml:space="preserve"> </w:t>
      </w:r>
      <w:r w:rsidR="00063555" w:rsidRPr="00063555">
        <w:rPr>
          <w:rFonts w:cstheme="minorHAnsi"/>
          <w:sz w:val="24"/>
          <w:szCs w:val="24"/>
        </w:rPr>
        <w:t>(33:34-end)</w:t>
      </w:r>
    </w:p>
    <w:p w14:paraId="3D61494C" w14:textId="77777777" w:rsidR="002B0639" w:rsidRPr="002B0639" w:rsidRDefault="002B0639" w:rsidP="00E84B49">
      <w:pPr>
        <w:pStyle w:val="ListParagraph"/>
        <w:numPr>
          <w:ilvl w:val="0"/>
          <w:numId w:val="18"/>
        </w:numPr>
        <w:spacing w:after="120" w:line="240" w:lineRule="auto"/>
        <w:contextualSpacing w:val="0"/>
        <w:rPr>
          <w:rFonts w:cstheme="minorHAnsi"/>
          <w:i/>
          <w:sz w:val="24"/>
          <w:szCs w:val="24"/>
        </w:rPr>
      </w:pPr>
      <w:r w:rsidRPr="002B0639">
        <w:rPr>
          <w:rFonts w:cstheme="minorHAnsi"/>
          <w:i/>
          <w:sz w:val="24"/>
          <w:szCs w:val="24"/>
        </w:rPr>
        <w:t>Express what most stood out for you about this part of Paul’s adventure in Philippi.</w:t>
      </w:r>
    </w:p>
    <w:p w14:paraId="5845BF27" w14:textId="4D754D15" w:rsidR="002B0639" w:rsidRPr="002B0639" w:rsidRDefault="00063555" w:rsidP="00E84B49">
      <w:pPr>
        <w:pStyle w:val="ListParagraph"/>
        <w:numPr>
          <w:ilvl w:val="0"/>
          <w:numId w:val="18"/>
        </w:numPr>
        <w:spacing w:after="240" w:line="240" w:lineRule="auto"/>
        <w:contextualSpacing w:val="0"/>
        <w:rPr>
          <w:rFonts w:cstheme="minorHAnsi"/>
          <w:i/>
          <w:sz w:val="24"/>
          <w:szCs w:val="24"/>
        </w:rPr>
      </w:pPr>
      <w:r>
        <w:rPr>
          <w:rFonts w:cstheme="minorHAnsi"/>
          <w:i/>
          <w:sz w:val="24"/>
          <w:szCs w:val="24"/>
        </w:rPr>
        <w:t>What questions does it raise?</w:t>
      </w:r>
    </w:p>
    <w:p w14:paraId="06C30D25" w14:textId="77777777" w:rsidR="002B0639" w:rsidRPr="00B6517A" w:rsidRDefault="002B0639" w:rsidP="0005730A">
      <w:pPr>
        <w:spacing w:after="120" w:line="240" w:lineRule="auto"/>
        <w:rPr>
          <w:rFonts w:cstheme="minorHAnsi"/>
          <w:b/>
          <w:sz w:val="26"/>
          <w:szCs w:val="26"/>
        </w:rPr>
      </w:pPr>
      <w:r w:rsidRPr="00B6517A">
        <w:rPr>
          <w:rFonts w:cstheme="minorHAnsi"/>
          <w:b/>
          <w:sz w:val="26"/>
          <w:szCs w:val="26"/>
        </w:rPr>
        <w:t>LEARNING FROM PAUL’S STORY</w:t>
      </w:r>
    </w:p>
    <w:p w14:paraId="271F16ED" w14:textId="77777777" w:rsidR="002B0639" w:rsidRPr="00B6517A" w:rsidRDefault="002B0639" w:rsidP="00E84B49">
      <w:pPr>
        <w:pStyle w:val="ListParagraph"/>
        <w:numPr>
          <w:ilvl w:val="0"/>
          <w:numId w:val="13"/>
        </w:numPr>
        <w:spacing w:after="120" w:line="240" w:lineRule="auto"/>
        <w:contextualSpacing w:val="0"/>
        <w:rPr>
          <w:rFonts w:cstheme="minorHAnsi"/>
          <w:b/>
          <w:sz w:val="24"/>
          <w:szCs w:val="24"/>
        </w:rPr>
      </w:pPr>
      <w:r w:rsidRPr="00B6517A">
        <w:rPr>
          <w:rFonts w:cstheme="minorHAnsi"/>
          <w:b/>
          <w:sz w:val="24"/>
          <w:szCs w:val="24"/>
        </w:rPr>
        <w:t>Claiming and Celebrating our Citizenship</w:t>
      </w:r>
    </w:p>
    <w:p w14:paraId="440AAF7E" w14:textId="77777777" w:rsidR="00D8190C" w:rsidRDefault="002B0639" w:rsidP="0005730A">
      <w:pPr>
        <w:spacing w:after="120" w:line="240" w:lineRule="auto"/>
        <w:ind w:right="-86"/>
        <w:rPr>
          <w:rFonts w:cstheme="minorHAnsi"/>
          <w:sz w:val="24"/>
          <w:szCs w:val="24"/>
        </w:rPr>
      </w:pPr>
      <w:r w:rsidRPr="002B0639">
        <w:rPr>
          <w:rFonts w:cstheme="minorHAnsi"/>
          <w:sz w:val="24"/>
          <w:szCs w:val="24"/>
        </w:rPr>
        <w:t>When you travel to another country, you may feel out of place. But no matter where you are, you carry a passport that gives you benefits in your country’s embassy. And when you find someone who has the same citizenship as you do, there can be an immediate connection in your conversations.</w:t>
      </w:r>
      <w:r w:rsidR="0005730A">
        <w:rPr>
          <w:rFonts w:cstheme="minorHAnsi"/>
          <w:sz w:val="24"/>
          <w:szCs w:val="24"/>
        </w:rPr>
        <w:t xml:space="preserve"> </w:t>
      </w:r>
      <w:r w:rsidRPr="002B0639">
        <w:rPr>
          <w:rFonts w:cstheme="minorHAnsi"/>
          <w:sz w:val="24"/>
          <w:szCs w:val="24"/>
        </w:rPr>
        <w:t>Paul and Si</w:t>
      </w:r>
      <w:r w:rsidR="00D8190C">
        <w:rPr>
          <w:rFonts w:cstheme="minorHAnsi"/>
          <w:sz w:val="24"/>
          <w:szCs w:val="24"/>
        </w:rPr>
        <w:t>las were Roman citizens. Roman c</w:t>
      </w:r>
      <w:r w:rsidRPr="002B0639">
        <w:rPr>
          <w:rFonts w:cstheme="minorHAnsi"/>
          <w:sz w:val="24"/>
          <w:szCs w:val="24"/>
        </w:rPr>
        <w:t>itizenship entitled them to a fair trial and was to protect them from degrading forms of punishment (flogging, crucifixion). It failed</w:t>
      </w:r>
      <w:r w:rsidR="00D8190C">
        <w:rPr>
          <w:rFonts w:cstheme="minorHAnsi"/>
          <w:sz w:val="24"/>
          <w:szCs w:val="24"/>
        </w:rPr>
        <w:t xml:space="preserve"> for them in Philippi</w:t>
      </w:r>
      <w:r w:rsidRPr="002B0639">
        <w:rPr>
          <w:rFonts w:cstheme="minorHAnsi"/>
          <w:sz w:val="24"/>
          <w:szCs w:val="24"/>
        </w:rPr>
        <w:t xml:space="preserve">. </w:t>
      </w:r>
    </w:p>
    <w:p w14:paraId="6EBF4F59" w14:textId="122F84EA" w:rsidR="002B0639" w:rsidRPr="0005730A" w:rsidRDefault="002B0639" w:rsidP="0005730A">
      <w:pPr>
        <w:spacing w:after="120" w:line="240" w:lineRule="auto"/>
        <w:ind w:right="-86"/>
        <w:rPr>
          <w:rStyle w:val="text"/>
          <w:rFonts w:cstheme="minorHAnsi"/>
          <w:color w:val="000000"/>
          <w:sz w:val="24"/>
          <w:szCs w:val="24"/>
          <w:shd w:val="clear" w:color="auto" w:fill="FFFFFF"/>
        </w:rPr>
      </w:pPr>
      <w:r w:rsidRPr="0005730A">
        <w:rPr>
          <w:rStyle w:val="text"/>
          <w:rFonts w:cstheme="minorHAnsi"/>
          <w:sz w:val="24"/>
          <w:szCs w:val="24"/>
          <w:shd w:val="clear" w:color="auto" w:fill="FFFFFF"/>
        </w:rPr>
        <w:t>When we get fearful, frustrated or excited about politics and governments, it is important to remember that “we are part of a kingdom greater than Rome will ever be.”</w:t>
      </w:r>
      <w:r w:rsidRPr="0005730A">
        <w:rPr>
          <w:rFonts w:cstheme="minorHAnsi"/>
          <w:sz w:val="24"/>
          <w:szCs w:val="24"/>
        </w:rPr>
        <w:t xml:space="preserve"> Paul wrote</w:t>
      </w:r>
      <w:r w:rsidRPr="0005730A">
        <w:rPr>
          <w:rStyle w:val="text"/>
          <w:rFonts w:cstheme="minorHAnsi"/>
          <w:i/>
          <w:color w:val="000000"/>
          <w:sz w:val="24"/>
          <w:szCs w:val="24"/>
          <w:shd w:val="clear" w:color="auto" w:fill="FFFFFF"/>
        </w:rPr>
        <w:t xml:space="preserve"> </w:t>
      </w:r>
      <w:r w:rsidRPr="0005730A">
        <w:rPr>
          <w:rStyle w:val="text"/>
          <w:rFonts w:cstheme="minorHAnsi"/>
          <w:color w:val="000000"/>
          <w:sz w:val="24"/>
          <w:szCs w:val="24"/>
          <w:shd w:val="clear" w:color="auto" w:fill="FFFFFF"/>
        </w:rPr>
        <w:t>“O</w:t>
      </w:r>
      <w:r w:rsidR="0005730A" w:rsidRPr="0005730A">
        <w:rPr>
          <w:rStyle w:val="text"/>
          <w:rFonts w:cstheme="minorHAnsi"/>
          <w:color w:val="000000"/>
          <w:sz w:val="24"/>
          <w:szCs w:val="24"/>
          <w:shd w:val="clear" w:color="auto" w:fill="FFFFFF"/>
        </w:rPr>
        <w:t xml:space="preserve">ur citizenship is in heaven. </w:t>
      </w:r>
      <w:r w:rsidRPr="0005730A">
        <w:rPr>
          <w:rStyle w:val="text"/>
          <w:rFonts w:cstheme="minorHAnsi"/>
          <w:color w:val="000000"/>
          <w:sz w:val="24"/>
          <w:szCs w:val="24"/>
          <w:shd w:val="clear" w:color="auto" w:fill="FFFFFF"/>
        </w:rPr>
        <w:t>And we eagerly await a Savior from there, the Lord Jesus Christ,</w:t>
      </w:r>
      <w:r w:rsidR="0005730A" w:rsidRPr="0005730A">
        <w:rPr>
          <w:rFonts w:cstheme="minorHAnsi"/>
          <w:color w:val="000000"/>
          <w:sz w:val="24"/>
          <w:szCs w:val="24"/>
          <w:shd w:val="clear" w:color="auto" w:fill="FFFFFF"/>
        </w:rPr>
        <w:t xml:space="preserve"> </w:t>
      </w:r>
      <w:r w:rsidR="0005730A" w:rsidRPr="0005730A">
        <w:rPr>
          <w:rStyle w:val="text"/>
          <w:rFonts w:cstheme="minorHAnsi"/>
          <w:color w:val="000000"/>
          <w:sz w:val="24"/>
          <w:szCs w:val="24"/>
          <w:shd w:val="clear" w:color="auto" w:fill="FFFFFF"/>
        </w:rPr>
        <w:t xml:space="preserve">who, by the power </w:t>
      </w:r>
      <w:r w:rsidRPr="0005730A">
        <w:rPr>
          <w:rStyle w:val="text"/>
          <w:rFonts w:cstheme="minorHAnsi"/>
          <w:color w:val="000000"/>
          <w:sz w:val="24"/>
          <w:szCs w:val="24"/>
          <w:shd w:val="clear" w:color="auto" w:fill="FFFFFF"/>
        </w:rPr>
        <w:t>that enables him to bring everything under his control, will transform our lowly bodi</w:t>
      </w:r>
      <w:r w:rsidR="0005730A">
        <w:rPr>
          <w:rStyle w:val="text"/>
          <w:rFonts w:cstheme="minorHAnsi"/>
          <w:color w:val="000000"/>
          <w:sz w:val="24"/>
          <w:szCs w:val="24"/>
          <w:shd w:val="clear" w:color="auto" w:fill="FFFFFF"/>
        </w:rPr>
        <w:t xml:space="preserve">es </w:t>
      </w:r>
      <w:r w:rsidRPr="0005730A">
        <w:rPr>
          <w:rStyle w:val="text"/>
          <w:rFonts w:cstheme="minorHAnsi"/>
          <w:color w:val="000000"/>
          <w:sz w:val="24"/>
          <w:szCs w:val="24"/>
          <w:shd w:val="clear" w:color="auto" w:fill="FFFFFF"/>
        </w:rPr>
        <w:t>so that they will be like his glorious body” (Philippians 3:20-21)</w:t>
      </w:r>
      <w:r w:rsidR="0005730A" w:rsidRPr="0005730A">
        <w:rPr>
          <w:rStyle w:val="text"/>
          <w:rFonts w:cstheme="minorHAnsi"/>
          <w:color w:val="000000"/>
          <w:sz w:val="24"/>
          <w:szCs w:val="24"/>
          <w:shd w:val="clear" w:color="auto" w:fill="FFFFFF"/>
        </w:rPr>
        <w:t>.</w:t>
      </w:r>
    </w:p>
    <w:p w14:paraId="3C53ED96" w14:textId="77777777" w:rsidR="002B0639" w:rsidRPr="002B0639" w:rsidRDefault="002B0639" w:rsidP="0005730A">
      <w:pPr>
        <w:pStyle w:val="ListParagraph"/>
        <w:numPr>
          <w:ilvl w:val="0"/>
          <w:numId w:val="8"/>
        </w:numPr>
        <w:spacing w:after="480" w:line="240" w:lineRule="auto"/>
        <w:contextualSpacing w:val="0"/>
        <w:rPr>
          <w:rFonts w:cstheme="minorHAnsi"/>
          <w:sz w:val="24"/>
          <w:szCs w:val="24"/>
        </w:rPr>
      </w:pPr>
      <w:r w:rsidRPr="002B0639">
        <w:rPr>
          <w:rFonts w:cstheme="minorHAnsi"/>
          <w:sz w:val="24"/>
          <w:szCs w:val="24"/>
        </w:rPr>
        <w:t>What are the benefits of having our primary citizenship in heaven compared to the temporary earthly citizenships we also enjoy in this world?</w:t>
      </w:r>
    </w:p>
    <w:p w14:paraId="018B6B94" w14:textId="3042FA9F" w:rsidR="002B0639" w:rsidRPr="002B0639" w:rsidRDefault="002B0639" w:rsidP="002B0639">
      <w:pPr>
        <w:spacing w:before="200" w:after="120" w:line="240" w:lineRule="auto"/>
        <w:rPr>
          <w:rFonts w:cstheme="minorHAnsi"/>
          <w:sz w:val="24"/>
          <w:szCs w:val="24"/>
        </w:rPr>
      </w:pPr>
      <w:r w:rsidRPr="002B0639">
        <w:rPr>
          <w:rFonts w:cstheme="minorHAnsi"/>
          <w:sz w:val="24"/>
          <w:szCs w:val="24"/>
        </w:rPr>
        <w:t xml:space="preserve">All this was good news for non-Jews (Gentiles) like the jailer. He and Lydia were now equal citizens of heaven alongside Christians who had been Jews all their lives. </w:t>
      </w:r>
      <w:r w:rsidR="0005730A">
        <w:rPr>
          <w:rFonts w:cstheme="minorHAnsi"/>
          <w:sz w:val="24"/>
          <w:szCs w:val="24"/>
        </w:rPr>
        <w:t xml:space="preserve">Same benefits. </w:t>
      </w:r>
      <w:r w:rsidRPr="002B0639">
        <w:rPr>
          <w:rFonts w:cstheme="minorHAnsi"/>
          <w:sz w:val="24"/>
          <w:szCs w:val="24"/>
        </w:rPr>
        <w:t>Same protections.</w:t>
      </w:r>
    </w:p>
    <w:p w14:paraId="5CAACA0E" w14:textId="21A902F5" w:rsidR="002B0639" w:rsidRPr="002B0639" w:rsidRDefault="0005730A" w:rsidP="00E86322">
      <w:pPr>
        <w:pStyle w:val="ListParagraph"/>
        <w:numPr>
          <w:ilvl w:val="0"/>
          <w:numId w:val="8"/>
        </w:numPr>
        <w:spacing w:after="1200" w:line="240" w:lineRule="auto"/>
        <w:contextualSpacing w:val="0"/>
        <w:rPr>
          <w:rFonts w:cstheme="minorHAnsi"/>
          <w:sz w:val="24"/>
          <w:szCs w:val="24"/>
        </w:rPr>
      </w:pPr>
      <w:r w:rsidRPr="002B0639">
        <w:rPr>
          <w:rFonts w:cstheme="minorHAnsi"/>
          <w:noProof/>
          <w:sz w:val="24"/>
          <w:szCs w:val="24"/>
        </w:rPr>
        <w:lastRenderedPageBreak/>
        <mc:AlternateContent>
          <mc:Choice Requires="wps">
            <w:drawing>
              <wp:anchor distT="45720" distB="45720" distL="114300" distR="114300" simplePos="0" relativeHeight="251667456" behindDoc="1" locked="0" layoutInCell="1" allowOverlap="1" wp14:anchorId="6E224FC4" wp14:editId="2E6D28A0">
                <wp:simplePos x="0" y="0"/>
                <wp:positionH relativeFrom="column">
                  <wp:posOffset>4858797</wp:posOffset>
                </wp:positionH>
                <wp:positionV relativeFrom="paragraph">
                  <wp:posOffset>35560</wp:posOffset>
                </wp:positionV>
                <wp:extent cx="1321435" cy="937895"/>
                <wp:effectExtent l="0" t="0" r="1206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937895"/>
                        </a:xfrm>
                        <a:prstGeom prst="rect">
                          <a:avLst/>
                        </a:prstGeom>
                        <a:solidFill>
                          <a:srgbClr val="FFFFFF"/>
                        </a:solidFill>
                        <a:ln w="9525">
                          <a:solidFill>
                            <a:srgbClr val="000000"/>
                          </a:solidFill>
                          <a:miter lim="800000"/>
                          <a:headEnd/>
                          <a:tailEnd/>
                        </a:ln>
                      </wps:spPr>
                      <wps:txbx>
                        <w:txbxContent>
                          <w:p w14:paraId="65037DEE" w14:textId="77777777" w:rsidR="002B0639" w:rsidRPr="00B6517A" w:rsidRDefault="002B0639" w:rsidP="002B0639">
                            <w:pPr>
                              <w:spacing w:after="80" w:line="240" w:lineRule="auto"/>
                              <w:jc w:val="center"/>
                              <w:rPr>
                                <w:rFonts w:ascii="Calibri" w:hAnsi="Calibri" w:cs="Calibri"/>
                                <w:b/>
                                <w:sz w:val="20"/>
                                <w:szCs w:val="20"/>
                              </w:rPr>
                            </w:pPr>
                            <w:r w:rsidRPr="00B6517A">
                              <w:rPr>
                                <w:rFonts w:ascii="Calibri" w:hAnsi="Calibri" w:cs="Calibri"/>
                                <w:b/>
                                <w:sz w:val="20"/>
                                <w:szCs w:val="20"/>
                              </w:rPr>
                              <w:t>Want to know more?</w:t>
                            </w:r>
                          </w:p>
                          <w:p w14:paraId="5202FFBB" w14:textId="77777777" w:rsidR="002B0639" w:rsidRPr="00B6517A" w:rsidRDefault="002B0639" w:rsidP="002B0639">
                            <w:pPr>
                              <w:spacing w:after="80" w:line="240" w:lineRule="auto"/>
                              <w:jc w:val="center"/>
                              <w:rPr>
                                <w:rFonts w:ascii="Calibri" w:hAnsi="Calibri" w:cs="Calibri"/>
                                <w:i/>
                                <w:sz w:val="18"/>
                                <w:szCs w:val="18"/>
                              </w:rPr>
                            </w:pPr>
                            <w:r w:rsidRPr="00B6517A">
                              <w:rPr>
                                <w:rFonts w:ascii="Calibri" w:hAnsi="Calibri" w:cs="Calibri"/>
                                <w:i/>
                                <w:sz w:val="18"/>
                                <w:szCs w:val="18"/>
                              </w:rPr>
                              <w:t xml:space="preserve">Jesus is King over all </w:t>
                            </w:r>
                          </w:p>
                          <w:p w14:paraId="581994D4"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Ephesians 1:18-22</w:t>
                            </w:r>
                          </w:p>
                          <w:p w14:paraId="686F786F"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Philippians 2:6-11</w:t>
                            </w:r>
                          </w:p>
                          <w:p w14:paraId="176C17FD"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Colossians 1:12-23</w:t>
                            </w:r>
                          </w:p>
                          <w:p w14:paraId="28E0FA56" w14:textId="77777777" w:rsidR="002B0639" w:rsidRPr="001E7AFF" w:rsidRDefault="002B0639" w:rsidP="002B0639">
                            <w:pPr>
                              <w:spacing w:after="0" w:line="240" w:lineRule="auto"/>
                              <w:jc w:val="center"/>
                              <w:rPr>
                                <w:rFonts w:ascii="Candara" w:hAnsi="Candara"/>
                                <w:sz w:val="18"/>
                                <w:szCs w:val="18"/>
                              </w:rPr>
                            </w:pPr>
                          </w:p>
                          <w:p w14:paraId="59F07C46" w14:textId="77777777" w:rsidR="002B0639" w:rsidRPr="00FD78E7" w:rsidRDefault="002B0639" w:rsidP="002B0639">
                            <w:pPr>
                              <w:spacing w:after="0" w:line="240" w:lineRule="auto"/>
                              <w:jc w:val="center"/>
                              <w:rPr>
                                <w:b/>
                                <w:color w:val="C00000"/>
                              </w:rPr>
                            </w:pPr>
                          </w:p>
                          <w:p w14:paraId="79DC6AC2" w14:textId="77777777" w:rsidR="002B0639" w:rsidRPr="00006CBF" w:rsidRDefault="002B0639" w:rsidP="002B0639">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4FC4" id="Text Box 2" o:spid="_x0000_s1027" type="#_x0000_t202" style="position:absolute;left:0;text-align:left;margin-left:382.6pt;margin-top:2.8pt;width:104.05pt;height:73.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CKJQIAAEsEAAAOAAAAZHJzL2Uyb0RvYy54bWysVNtu2zAMfR+wfxD0vjhxkj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">
                <v:textbox>
                  <w:txbxContent>
                    <w:p w14:paraId="65037DEE" w14:textId="77777777" w:rsidR="002B0639" w:rsidRPr="00B6517A" w:rsidRDefault="002B0639" w:rsidP="002B0639">
                      <w:pPr>
                        <w:spacing w:after="80" w:line="240" w:lineRule="auto"/>
                        <w:jc w:val="center"/>
                        <w:rPr>
                          <w:rFonts w:ascii="Calibri" w:hAnsi="Calibri" w:cs="Calibri"/>
                          <w:b/>
                          <w:sz w:val="20"/>
                          <w:szCs w:val="20"/>
                        </w:rPr>
                      </w:pPr>
                      <w:r w:rsidRPr="00B6517A">
                        <w:rPr>
                          <w:rFonts w:ascii="Calibri" w:hAnsi="Calibri" w:cs="Calibri"/>
                          <w:b/>
                          <w:sz w:val="20"/>
                          <w:szCs w:val="20"/>
                        </w:rPr>
                        <w:t>Want to know more?</w:t>
                      </w:r>
                    </w:p>
                    <w:p w14:paraId="5202FFBB" w14:textId="77777777" w:rsidR="002B0639" w:rsidRPr="00B6517A" w:rsidRDefault="002B0639" w:rsidP="002B0639">
                      <w:pPr>
                        <w:spacing w:after="80" w:line="240" w:lineRule="auto"/>
                        <w:jc w:val="center"/>
                        <w:rPr>
                          <w:rFonts w:ascii="Calibri" w:hAnsi="Calibri" w:cs="Calibri"/>
                          <w:i/>
                          <w:sz w:val="18"/>
                          <w:szCs w:val="18"/>
                        </w:rPr>
                      </w:pPr>
                      <w:r w:rsidRPr="00B6517A">
                        <w:rPr>
                          <w:rFonts w:ascii="Calibri" w:hAnsi="Calibri" w:cs="Calibri"/>
                          <w:i/>
                          <w:sz w:val="18"/>
                          <w:szCs w:val="18"/>
                        </w:rPr>
                        <w:t xml:space="preserve">Jesus is King over all </w:t>
                      </w:r>
                    </w:p>
                    <w:p w14:paraId="581994D4"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Ephesians 1:18-22</w:t>
                      </w:r>
                    </w:p>
                    <w:p w14:paraId="686F786F"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Philippians 2:6-11</w:t>
                      </w:r>
                    </w:p>
                    <w:p w14:paraId="176C17FD"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Colossians 1:12-23</w:t>
                      </w:r>
                    </w:p>
                    <w:p w14:paraId="28E0FA56" w14:textId="77777777" w:rsidR="002B0639" w:rsidRPr="001E7AFF" w:rsidRDefault="002B0639" w:rsidP="002B0639">
                      <w:pPr>
                        <w:spacing w:after="0" w:line="240" w:lineRule="auto"/>
                        <w:jc w:val="center"/>
                        <w:rPr>
                          <w:rFonts w:ascii="Candara" w:hAnsi="Candara"/>
                          <w:sz w:val="18"/>
                          <w:szCs w:val="18"/>
                        </w:rPr>
                      </w:pPr>
                    </w:p>
                    <w:p w14:paraId="59F07C46" w14:textId="77777777" w:rsidR="002B0639" w:rsidRPr="00FD78E7" w:rsidRDefault="002B0639" w:rsidP="002B0639">
                      <w:pPr>
                        <w:spacing w:after="0" w:line="240" w:lineRule="auto"/>
                        <w:jc w:val="center"/>
                        <w:rPr>
                          <w:b/>
                          <w:color w:val="C00000"/>
                        </w:rPr>
                      </w:pPr>
                    </w:p>
                    <w:p w14:paraId="79DC6AC2" w14:textId="77777777" w:rsidR="002B0639" w:rsidRPr="00006CBF" w:rsidRDefault="002B0639" w:rsidP="002B0639">
                      <w:pPr>
                        <w:spacing w:after="0" w:line="240" w:lineRule="auto"/>
                        <w:jc w:val="center"/>
                        <w:rPr>
                          <w:b/>
                        </w:rPr>
                      </w:pPr>
                    </w:p>
                  </w:txbxContent>
                </v:textbox>
                <w10:wrap type="square"/>
              </v:shape>
            </w:pict>
          </mc:Fallback>
        </mc:AlternateContent>
      </w:r>
      <w:r>
        <w:rPr>
          <w:rFonts w:cstheme="minorHAnsi"/>
          <w:sz w:val="24"/>
          <w:szCs w:val="24"/>
        </w:rPr>
        <w:t xml:space="preserve">Read Ephesians 2:11-22. </w:t>
      </w:r>
      <w:r w:rsidR="002B0639" w:rsidRPr="002B0639">
        <w:rPr>
          <w:rFonts w:cstheme="minorHAnsi"/>
          <w:sz w:val="24"/>
          <w:szCs w:val="24"/>
        </w:rPr>
        <w:t>Write down what Paul says about our citizenship in God’s kingdom and how that affects our daily perspectives</w:t>
      </w:r>
      <w:r>
        <w:rPr>
          <w:rFonts w:cstheme="minorHAnsi"/>
          <w:sz w:val="24"/>
          <w:szCs w:val="24"/>
        </w:rPr>
        <w:t>. Share your top two points.</w:t>
      </w:r>
    </w:p>
    <w:p w14:paraId="18924397" w14:textId="14D84C86" w:rsidR="002B0639" w:rsidRPr="00D83BC1" w:rsidRDefault="002B0639" w:rsidP="002B0639">
      <w:pPr>
        <w:spacing w:before="200" w:after="120" w:line="240" w:lineRule="auto"/>
        <w:rPr>
          <w:rFonts w:cstheme="minorHAnsi"/>
          <w:sz w:val="24"/>
          <w:szCs w:val="24"/>
        </w:rPr>
      </w:pPr>
      <w:r w:rsidRPr="00D83BC1">
        <w:rPr>
          <w:rFonts w:cstheme="minorHAnsi"/>
          <w:sz w:val="24"/>
          <w:szCs w:val="24"/>
        </w:rPr>
        <w:t>Abraham lived like “a stranger in a foreign country.” He was “looking forward to the city with foundations, whose architect and builder is God.” Others who lived by faith saw themselves as “foreigners and strangers on earth</w:t>
      </w:r>
      <w:r w:rsidR="00D83BC1">
        <w:rPr>
          <w:rFonts w:cstheme="minorHAnsi"/>
          <w:sz w:val="24"/>
          <w:szCs w:val="24"/>
        </w:rPr>
        <w:t xml:space="preserve"> </w:t>
      </w:r>
      <w:r w:rsidRPr="00D83BC1">
        <w:rPr>
          <w:rFonts w:cstheme="minorHAnsi"/>
          <w:sz w:val="24"/>
          <w:szCs w:val="24"/>
        </w:rPr>
        <w:t>…</w:t>
      </w:r>
      <w:r w:rsidR="00D83BC1">
        <w:rPr>
          <w:rFonts w:cstheme="minorHAnsi"/>
          <w:sz w:val="24"/>
          <w:szCs w:val="24"/>
        </w:rPr>
        <w:t xml:space="preserve"> longing for a better country—</w:t>
      </w:r>
      <w:r w:rsidRPr="00D83BC1">
        <w:rPr>
          <w:rFonts w:cstheme="minorHAnsi"/>
          <w:sz w:val="24"/>
          <w:szCs w:val="24"/>
        </w:rPr>
        <w:t>a heavenly one” (Hebrews 11:8-16</w:t>
      </w:r>
      <w:r w:rsidR="00D83BC1">
        <w:rPr>
          <w:rFonts w:cstheme="minorHAnsi"/>
          <w:sz w:val="24"/>
          <w:szCs w:val="24"/>
        </w:rPr>
        <w:t>).</w:t>
      </w:r>
    </w:p>
    <w:p w14:paraId="3E37B1ED" w14:textId="73F222E4" w:rsidR="002B0639" w:rsidRPr="002B0639" w:rsidRDefault="002B0639" w:rsidP="00E86322">
      <w:pPr>
        <w:pStyle w:val="ListParagraph"/>
        <w:numPr>
          <w:ilvl w:val="0"/>
          <w:numId w:val="8"/>
        </w:numPr>
        <w:spacing w:after="1200" w:line="240" w:lineRule="auto"/>
        <w:contextualSpacing w:val="0"/>
        <w:rPr>
          <w:rFonts w:cstheme="minorHAnsi"/>
          <w:sz w:val="24"/>
          <w:szCs w:val="24"/>
        </w:rPr>
      </w:pPr>
      <w:r w:rsidRPr="002B0639">
        <w:rPr>
          <w:rFonts w:cstheme="minorHAnsi"/>
          <w:sz w:val="24"/>
          <w:szCs w:val="24"/>
        </w:rPr>
        <w:t>Read 1 Peter 2:9-12. How does an assurance and appreciation of our heavenly citizenship transform the way we live here? Discuss the effect that can have on the people around you.</w:t>
      </w:r>
    </w:p>
    <w:p w14:paraId="60688E2D" w14:textId="2A0364C0" w:rsidR="002B0639" w:rsidRPr="00B6517A" w:rsidRDefault="0005730A" w:rsidP="0005730A">
      <w:pPr>
        <w:pStyle w:val="ListParagraph"/>
        <w:numPr>
          <w:ilvl w:val="0"/>
          <w:numId w:val="13"/>
        </w:numPr>
        <w:spacing w:after="120" w:line="240" w:lineRule="auto"/>
        <w:contextualSpacing w:val="0"/>
        <w:jc w:val="both"/>
        <w:rPr>
          <w:rFonts w:cstheme="minorHAnsi"/>
          <w:b/>
          <w:sz w:val="24"/>
          <w:szCs w:val="24"/>
        </w:rPr>
      </w:pPr>
      <w:r w:rsidRPr="002B0639">
        <w:rPr>
          <w:rFonts w:cstheme="minorHAnsi"/>
          <w:noProof/>
          <w:sz w:val="24"/>
          <w:szCs w:val="24"/>
        </w:rPr>
        <mc:AlternateContent>
          <mc:Choice Requires="wps">
            <w:drawing>
              <wp:anchor distT="45720" distB="45720" distL="114300" distR="114300" simplePos="0" relativeHeight="251664384" behindDoc="1" locked="0" layoutInCell="1" allowOverlap="1" wp14:anchorId="7EDE73FB" wp14:editId="3E2BF234">
                <wp:simplePos x="0" y="0"/>
                <wp:positionH relativeFrom="column">
                  <wp:posOffset>4789170</wp:posOffset>
                </wp:positionH>
                <wp:positionV relativeFrom="paragraph">
                  <wp:posOffset>22448</wp:posOffset>
                </wp:positionV>
                <wp:extent cx="1357630" cy="1518285"/>
                <wp:effectExtent l="0" t="0" r="13970"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518285"/>
                        </a:xfrm>
                        <a:prstGeom prst="rect">
                          <a:avLst/>
                        </a:prstGeom>
                        <a:solidFill>
                          <a:srgbClr val="FFFFFF"/>
                        </a:solidFill>
                        <a:ln w="9525">
                          <a:solidFill>
                            <a:srgbClr val="000000"/>
                          </a:solidFill>
                          <a:miter lim="800000"/>
                          <a:headEnd/>
                          <a:tailEnd/>
                        </a:ln>
                      </wps:spPr>
                      <wps:txbx>
                        <w:txbxContent>
                          <w:p w14:paraId="17F892CF" w14:textId="77777777" w:rsidR="002B0639" w:rsidRPr="00B6517A" w:rsidRDefault="002B0639" w:rsidP="002B0639">
                            <w:pPr>
                              <w:spacing w:after="80" w:line="240" w:lineRule="auto"/>
                              <w:jc w:val="center"/>
                              <w:rPr>
                                <w:rFonts w:cstheme="minorHAnsi"/>
                                <w:b/>
                                <w:sz w:val="20"/>
                                <w:szCs w:val="20"/>
                              </w:rPr>
                            </w:pPr>
                            <w:r w:rsidRPr="00B6517A">
                              <w:rPr>
                                <w:rFonts w:cstheme="minorHAnsi"/>
                                <w:b/>
                                <w:sz w:val="20"/>
                                <w:szCs w:val="20"/>
                              </w:rPr>
                              <w:t>Want to know more?</w:t>
                            </w:r>
                          </w:p>
                          <w:p w14:paraId="3624CC44" w14:textId="77777777" w:rsidR="002B0639" w:rsidRPr="00B6517A" w:rsidRDefault="002B0639" w:rsidP="002B0639">
                            <w:pPr>
                              <w:spacing w:after="80" w:line="240" w:lineRule="auto"/>
                              <w:jc w:val="center"/>
                              <w:rPr>
                                <w:rFonts w:cstheme="minorHAnsi"/>
                                <w:i/>
                                <w:sz w:val="18"/>
                                <w:szCs w:val="18"/>
                              </w:rPr>
                            </w:pPr>
                            <w:r w:rsidRPr="00B6517A">
                              <w:rPr>
                                <w:rFonts w:cstheme="minorHAnsi"/>
                                <w:i/>
                                <w:sz w:val="18"/>
                                <w:szCs w:val="18"/>
                              </w:rPr>
                              <w:t>In Christ, all national distinctions are broken down and all share equal status in God’s eyes</w:t>
                            </w:r>
                          </w:p>
                          <w:p w14:paraId="3CBD27F7" w14:textId="77777777" w:rsidR="002B0639" w:rsidRPr="00B6517A" w:rsidRDefault="002B0639" w:rsidP="002B0639">
                            <w:pPr>
                              <w:spacing w:before="80" w:after="0" w:line="240" w:lineRule="auto"/>
                              <w:jc w:val="center"/>
                              <w:rPr>
                                <w:rFonts w:cstheme="minorHAnsi"/>
                                <w:sz w:val="18"/>
                                <w:szCs w:val="18"/>
                              </w:rPr>
                            </w:pPr>
                            <w:r w:rsidRPr="00B6517A">
                              <w:rPr>
                                <w:rFonts w:cstheme="minorHAnsi"/>
                                <w:sz w:val="18"/>
                                <w:szCs w:val="18"/>
                              </w:rPr>
                              <w:t>Romans 10:12-13</w:t>
                            </w:r>
                          </w:p>
                          <w:p w14:paraId="3FB311B6" w14:textId="77777777" w:rsidR="002B0639" w:rsidRPr="00B6517A" w:rsidRDefault="002B0639" w:rsidP="002B0639">
                            <w:pPr>
                              <w:spacing w:after="0" w:line="240" w:lineRule="auto"/>
                              <w:jc w:val="center"/>
                              <w:rPr>
                                <w:rFonts w:cstheme="minorHAnsi"/>
                                <w:sz w:val="18"/>
                                <w:szCs w:val="18"/>
                              </w:rPr>
                            </w:pPr>
                            <w:r w:rsidRPr="00B6517A">
                              <w:rPr>
                                <w:rFonts w:cstheme="minorHAnsi"/>
                                <w:sz w:val="18"/>
                                <w:szCs w:val="18"/>
                              </w:rPr>
                              <w:t>1 Corinthians 1:1-2</w:t>
                            </w:r>
                          </w:p>
                          <w:p w14:paraId="53BB4AEF" w14:textId="77777777" w:rsidR="002B0639" w:rsidRPr="00B6517A" w:rsidRDefault="002B0639" w:rsidP="002B0639">
                            <w:pPr>
                              <w:spacing w:after="0" w:line="240" w:lineRule="auto"/>
                              <w:jc w:val="center"/>
                              <w:rPr>
                                <w:rFonts w:cstheme="minorHAnsi"/>
                                <w:sz w:val="18"/>
                                <w:szCs w:val="18"/>
                              </w:rPr>
                            </w:pPr>
                            <w:r w:rsidRPr="00B6517A">
                              <w:rPr>
                                <w:rFonts w:cstheme="minorHAnsi"/>
                                <w:sz w:val="18"/>
                                <w:szCs w:val="18"/>
                              </w:rPr>
                              <w:t>Galatians 3:6-9, 26-29</w:t>
                            </w:r>
                          </w:p>
                          <w:p w14:paraId="6E12AF30" w14:textId="53CC4FC6" w:rsidR="002B0639" w:rsidRPr="001E7AFF" w:rsidRDefault="002B0639" w:rsidP="00B6517A">
                            <w:pPr>
                              <w:spacing w:after="0" w:line="240" w:lineRule="auto"/>
                              <w:jc w:val="center"/>
                              <w:rPr>
                                <w:rFonts w:ascii="Candara" w:hAnsi="Candara"/>
                                <w:sz w:val="18"/>
                                <w:szCs w:val="18"/>
                              </w:rPr>
                            </w:pPr>
                            <w:r w:rsidRPr="00B6517A">
                              <w:rPr>
                                <w:rFonts w:cstheme="minorHAnsi"/>
                                <w:sz w:val="18"/>
                                <w:szCs w:val="18"/>
                              </w:rPr>
                              <w:t>Ephesians 4:1-16</w:t>
                            </w:r>
                          </w:p>
                          <w:p w14:paraId="5DD7AEE9" w14:textId="77777777" w:rsidR="002B0639" w:rsidRPr="00FD78E7" w:rsidRDefault="002B0639" w:rsidP="002B0639">
                            <w:pPr>
                              <w:spacing w:after="80" w:line="240" w:lineRule="auto"/>
                              <w:jc w:val="center"/>
                              <w:rPr>
                                <w:b/>
                                <w:color w:val="C00000"/>
                              </w:rPr>
                            </w:pPr>
                          </w:p>
                          <w:p w14:paraId="365DFED5" w14:textId="77777777" w:rsidR="002B0639" w:rsidRPr="00006CBF" w:rsidRDefault="002B0639" w:rsidP="002B0639">
                            <w:pPr>
                              <w:spacing w:after="8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E73FB" id="Text Box 6" o:spid="_x0000_s1028" type="#_x0000_t202" style="position:absolute;left:0;text-align:left;margin-left:377.1pt;margin-top:1.75pt;width:106.9pt;height:119.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Z3JgIAAEw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">
                <v:textbox>
                  <w:txbxContent>
                    <w:p w14:paraId="17F892CF" w14:textId="77777777" w:rsidR="002B0639" w:rsidRPr="00B6517A" w:rsidRDefault="002B0639" w:rsidP="002B0639">
                      <w:pPr>
                        <w:spacing w:after="80" w:line="240" w:lineRule="auto"/>
                        <w:jc w:val="center"/>
                        <w:rPr>
                          <w:rFonts w:cstheme="minorHAnsi"/>
                          <w:b/>
                          <w:sz w:val="20"/>
                          <w:szCs w:val="20"/>
                        </w:rPr>
                      </w:pPr>
                      <w:r w:rsidRPr="00B6517A">
                        <w:rPr>
                          <w:rFonts w:cstheme="minorHAnsi"/>
                          <w:b/>
                          <w:sz w:val="20"/>
                          <w:szCs w:val="20"/>
                        </w:rPr>
                        <w:t>Want to know more?</w:t>
                      </w:r>
                    </w:p>
                    <w:p w14:paraId="3624CC44" w14:textId="77777777" w:rsidR="002B0639" w:rsidRPr="00B6517A" w:rsidRDefault="002B0639" w:rsidP="002B0639">
                      <w:pPr>
                        <w:spacing w:after="80" w:line="240" w:lineRule="auto"/>
                        <w:jc w:val="center"/>
                        <w:rPr>
                          <w:rFonts w:cstheme="minorHAnsi"/>
                          <w:i/>
                          <w:sz w:val="18"/>
                          <w:szCs w:val="18"/>
                        </w:rPr>
                      </w:pPr>
                      <w:r w:rsidRPr="00B6517A">
                        <w:rPr>
                          <w:rFonts w:cstheme="minorHAnsi"/>
                          <w:i/>
                          <w:sz w:val="18"/>
                          <w:szCs w:val="18"/>
                        </w:rPr>
                        <w:t>In Christ, all national distinctions are broken down and all share equal status in God’s eyes</w:t>
                      </w:r>
                    </w:p>
                    <w:p w14:paraId="3CBD27F7" w14:textId="77777777" w:rsidR="002B0639" w:rsidRPr="00B6517A" w:rsidRDefault="002B0639" w:rsidP="002B0639">
                      <w:pPr>
                        <w:spacing w:before="80" w:after="0" w:line="240" w:lineRule="auto"/>
                        <w:jc w:val="center"/>
                        <w:rPr>
                          <w:rFonts w:cstheme="minorHAnsi"/>
                          <w:sz w:val="18"/>
                          <w:szCs w:val="18"/>
                        </w:rPr>
                      </w:pPr>
                      <w:r w:rsidRPr="00B6517A">
                        <w:rPr>
                          <w:rFonts w:cstheme="minorHAnsi"/>
                          <w:sz w:val="18"/>
                          <w:szCs w:val="18"/>
                        </w:rPr>
                        <w:t>Romans 10:12-13</w:t>
                      </w:r>
                    </w:p>
                    <w:p w14:paraId="3FB311B6" w14:textId="77777777" w:rsidR="002B0639" w:rsidRPr="00B6517A" w:rsidRDefault="002B0639" w:rsidP="002B0639">
                      <w:pPr>
                        <w:spacing w:after="0" w:line="240" w:lineRule="auto"/>
                        <w:jc w:val="center"/>
                        <w:rPr>
                          <w:rFonts w:cstheme="minorHAnsi"/>
                          <w:sz w:val="18"/>
                          <w:szCs w:val="18"/>
                        </w:rPr>
                      </w:pPr>
                      <w:r w:rsidRPr="00B6517A">
                        <w:rPr>
                          <w:rFonts w:cstheme="minorHAnsi"/>
                          <w:sz w:val="18"/>
                          <w:szCs w:val="18"/>
                        </w:rPr>
                        <w:t>1 Corinthians 1:1-2</w:t>
                      </w:r>
                    </w:p>
                    <w:p w14:paraId="53BB4AEF" w14:textId="77777777" w:rsidR="002B0639" w:rsidRPr="00B6517A" w:rsidRDefault="002B0639" w:rsidP="002B0639">
                      <w:pPr>
                        <w:spacing w:after="0" w:line="240" w:lineRule="auto"/>
                        <w:jc w:val="center"/>
                        <w:rPr>
                          <w:rFonts w:cstheme="minorHAnsi"/>
                          <w:sz w:val="18"/>
                          <w:szCs w:val="18"/>
                        </w:rPr>
                      </w:pPr>
                      <w:r w:rsidRPr="00B6517A">
                        <w:rPr>
                          <w:rFonts w:cstheme="minorHAnsi"/>
                          <w:sz w:val="18"/>
                          <w:szCs w:val="18"/>
                        </w:rPr>
                        <w:t>Galatians 3:6-9, 26-29</w:t>
                      </w:r>
                    </w:p>
                    <w:p w14:paraId="6E12AF30" w14:textId="53CC4FC6" w:rsidR="002B0639" w:rsidRPr="001E7AFF" w:rsidRDefault="002B0639" w:rsidP="00B6517A">
                      <w:pPr>
                        <w:spacing w:after="0" w:line="240" w:lineRule="auto"/>
                        <w:jc w:val="center"/>
                        <w:rPr>
                          <w:rFonts w:ascii="Candara" w:hAnsi="Candara"/>
                          <w:sz w:val="18"/>
                          <w:szCs w:val="18"/>
                        </w:rPr>
                      </w:pPr>
                      <w:r w:rsidRPr="00B6517A">
                        <w:rPr>
                          <w:rFonts w:cstheme="minorHAnsi"/>
                          <w:sz w:val="18"/>
                          <w:szCs w:val="18"/>
                        </w:rPr>
                        <w:t>Ephesians 4:1-16</w:t>
                      </w:r>
                    </w:p>
                    <w:p w14:paraId="5DD7AEE9" w14:textId="77777777" w:rsidR="002B0639" w:rsidRPr="00FD78E7" w:rsidRDefault="002B0639" w:rsidP="002B0639">
                      <w:pPr>
                        <w:spacing w:after="80" w:line="240" w:lineRule="auto"/>
                        <w:jc w:val="center"/>
                        <w:rPr>
                          <w:b/>
                          <w:color w:val="C00000"/>
                        </w:rPr>
                      </w:pPr>
                    </w:p>
                    <w:p w14:paraId="365DFED5" w14:textId="77777777" w:rsidR="002B0639" w:rsidRPr="00006CBF" w:rsidRDefault="002B0639" w:rsidP="002B0639">
                      <w:pPr>
                        <w:spacing w:after="80" w:line="240" w:lineRule="auto"/>
                        <w:jc w:val="center"/>
                        <w:rPr>
                          <w:b/>
                        </w:rPr>
                      </w:pPr>
                    </w:p>
                  </w:txbxContent>
                </v:textbox>
                <w10:wrap type="square"/>
              </v:shape>
            </w:pict>
          </mc:Fallback>
        </mc:AlternateContent>
      </w:r>
      <w:r w:rsidR="002B0639" w:rsidRPr="00B6517A">
        <w:rPr>
          <w:rFonts w:cstheme="minorHAnsi"/>
          <w:b/>
          <w:sz w:val="24"/>
          <w:szCs w:val="24"/>
        </w:rPr>
        <w:t>Loving One Another as Family</w:t>
      </w:r>
    </w:p>
    <w:p w14:paraId="26234A70" w14:textId="1B1B6C39" w:rsidR="002B0639" w:rsidRPr="002B0639" w:rsidRDefault="002B0639" w:rsidP="0005730A">
      <w:pPr>
        <w:spacing w:after="120" w:line="240" w:lineRule="auto"/>
        <w:rPr>
          <w:rFonts w:cstheme="minorHAnsi"/>
          <w:sz w:val="24"/>
          <w:szCs w:val="24"/>
        </w:rPr>
      </w:pPr>
      <w:r w:rsidRPr="002B0639">
        <w:rPr>
          <w:rFonts w:cstheme="minorHAnsi"/>
          <w:sz w:val="24"/>
          <w:szCs w:val="24"/>
        </w:rPr>
        <w:t>Often people flock together with those who are pretty much like themselves. Not this group in Philippi!</w:t>
      </w:r>
      <w:r w:rsidR="0005730A">
        <w:rPr>
          <w:rFonts w:cstheme="minorHAnsi"/>
          <w:sz w:val="24"/>
          <w:szCs w:val="24"/>
        </w:rPr>
        <w:t xml:space="preserve"> </w:t>
      </w:r>
      <w:r w:rsidRPr="002B0639">
        <w:rPr>
          <w:rFonts w:cstheme="minorHAnsi"/>
          <w:sz w:val="24"/>
          <w:szCs w:val="24"/>
        </w:rPr>
        <w:t>Those who formerly would not have respected or associated with each other in Roman society now were united as a loving family</w:t>
      </w:r>
      <w:r w:rsidR="0005730A">
        <w:rPr>
          <w:rFonts w:cstheme="minorHAnsi"/>
          <w:sz w:val="24"/>
          <w:szCs w:val="24"/>
        </w:rPr>
        <w:t>—</w:t>
      </w:r>
      <w:r w:rsidRPr="002B0639">
        <w:rPr>
          <w:rFonts w:cstheme="minorHAnsi"/>
          <w:sz w:val="24"/>
          <w:szCs w:val="24"/>
        </w:rPr>
        <w:t xml:space="preserve">a testimony to the international mix of citizens of heaven. </w:t>
      </w:r>
    </w:p>
    <w:p w14:paraId="32EB685B" w14:textId="061398FB" w:rsidR="002B0639" w:rsidRPr="002B0639" w:rsidRDefault="002B0639" w:rsidP="00D83BC1">
      <w:pPr>
        <w:pStyle w:val="ListParagraph"/>
        <w:numPr>
          <w:ilvl w:val="0"/>
          <w:numId w:val="16"/>
        </w:numPr>
        <w:spacing w:after="1200" w:line="240" w:lineRule="auto"/>
        <w:contextualSpacing w:val="0"/>
        <w:rPr>
          <w:rFonts w:cstheme="minorHAnsi"/>
          <w:sz w:val="24"/>
          <w:szCs w:val="24"/>
        </w:rPr>
      </w:pPr>
      <w:r w:rsidRPr="002B0639">
        <w:rPr>
          <w:rFonts w:cstheme="minorHAnsi"/>
          <w:sz w:val="24"/>
          <w:szCs w:val="24"/>
        </w:rPr>
        <w:t>Read Acts 2:36-47. List things that characterized the gatherings of the early Christians. Compare that with Christian gatherings today. Your conclusion?</w:t>
      </w:r>
    </w:p>
    <w:p w14:paraId="0B7F7E00" w14:textId="78BE00E0" w:rsidR="002B0639" w:rsidRPr="002B0639" w:rsidRDefault="002B0639" w:rsidP="0005730A">
      <w:pPr>
        <w:spacing w:after="120" w:line="240" w:lineRule="auto"/>
        <w:rPr>
          <w:rFonts w:cstheme="minorHAnsi"/>
          <w:sz w:val="24"/>
          <w:szCs w:val="24"/>
        </w:rPr>
      </w:pPr>
      <w:r w:rsidRPr="002B0639">
        <w:rPr>
          <w:rFonts w:cstheme="minorHAnsi"/>
          <w:sz w:val="24"/>
          <w:szCs w:val="24"/>
        </w:rPr>
        <w:t>When Paul later wrote to the Philippians, they may have still been gathering in Lydia’s house. They had developed “overseers and deacons” (Philippians 1:1). They were the only church that helped support Paul financially and sent people to encourage him. They were light and salt in their world, just as we are called to be to our world (Matthew</w:t>
      </w:r>
      <w:r w:rsidR="00D83BC1">
        <w:rPr>
          <w:rFonts w:cstheme="minorHAnsi"/>
          <w:sz w:val="24"/>
          <w:szCs w:val="24"/>
        </w:rPr>
        <w:t xml:space="preserve"> 5:13-16). </w:t>
      </w:r>
      <w:r w:rsidRPr="002B0639">
        <w:rPr>
          <w:rFonts w:cstheme="minorHAnsi"/>
          <w:color w:val="000000"/>
          <w:sz w:val="24"/>
          <w:szCs w:val="24"/>
          <w:shd w:val="clear" w:color="auto" w:fill="FFFFFF"/>
        </w:rPr>
        <w:t xml:space="preserve">When unbelievers witnessed the inner peace, humility, love and joy of new believers, they were attracted to the message. </w:t>
      </w:r>
      <w:r w:rsidRPr="002B0639">
        <w:rPr>
          <w:rFonts w:cstheme="minorHAnsi"/>
          <w:sz w:val="24"/>
          <w:szCs w:val="24"/>
        </w:rPr>
        <w:t>It prepared the soil for the seed of a movement of Christianity that eventually spread throughout Europe as well as into Asia and the world.</w:t>
      </w:r>
    </w:p>
    <w:p w14:paraId="35117F2C" w14:textId="2C3491CE" w:rsidR="002B0639" w:rsidRDefault="002B0639" w:rsidP="00D83BC1">
      <w:pPr>
        <w:pStyle w:val="chapter-1"/>
        <w:numPr>
          <w:ilvl w:val="0"/>
          <w:numId w:val="16"/>
        </w:numPr>
        <w:shd w:val="clear" w:color="auto" w:fill="FFFFFF"/>
        <w:spacing w:before="0" w:beforeAutospacing="0" w:after="1080" w:afterAutospacing="0"/>
        <w:rPr>
          <w:rFonts w:asciiTheme="minorHAnsi" w:hAnsiTheme="minorHAnsi" w:cstheme="minorHAnsi"/>
          <w:color w:val="000000"/>
        </w:rPr>
      </w:pPr>
      <w:r w:rsidRPr="002B0639">
        <w:rPr>
          <w:rFonts w:asciiTheme="minorHAnsi" w:hAnsiTheme="minorHAnsi" w:cstheme="minorHAnsi"/>
          <w:color w:val="000000"/>
        </w:rPr>
        <w:t>What can we learn from the growing faith and love of the church in Philippi?</w:t>
      </w:r>
    </w:p>
    <w:p w14:paraId="77CA4C32" w14:textId="185D7808" w:rsidR="00D83BC1" w:rsidRDefault="00D83BC1" w:rsidP="00D83BC1">
      <w:pPr>
        <w:pStyle w:val="chapter-1"/>
        <w:shd w:val="clear" w:color="auto" w:fill="FFFFFF"/>
        <w:spacing w:before="0" w:beforeAutospacing="0" w:after="1080" w:afterAutospacing="0"/>
        <w:ind w:left="360"/>
        <w:rPr>
          <w:rFonts w:asciiTheme="minorHAnsi" w:hAnsiTheme="minorHAnsi" w:cstheme="minorHAnsi"/>
          <w:color w:val="000000"/>
        </w:rPr>
      </w:pPr>
      <w:r>
        <w:rPr>
          <w:rFonts w:asciiTheme="minorHAnsi" w:hAnsiTheme="minorHAnsi" w:cstheme="minorHAnsi"/>
          <w:color w:val="000000"/>
        </w:rPr>
        <w:br w:type="page"/>
      </w:r>
    </w:p>
    <w:p w14:paraId="58A1BA78" w14:textId="77777777" w:rsidR="002B0639" w:rsidRPr="00D83BC1" w:rsidRDefault="002B0639" w:rsidP="002B0639">
      <w:pPr>
        <w:pStyle w:val="ListParagraph"/>
        <w:numPr>
          <w:ilvl w:val="0"/>
          <w:numId w:val="13"/>
        </w:numPr>
        <w:spacing w:before="200" w:line="240" w:lineRule="auto"/>
        <w:rPr>
          <w:rFonts w:cstheme="minorHAnsi"/>
          <w:b/>
          <w:sz w:val="24"/>
          <w:szCs w:val="24"/>
        </w:rPr>
      </w:pPr>
      <w:r w:rsidRPr="00D83BC1">
        <w:rPr>
          <w:rFonts w:cstheme="minorHAnsi"/>
          <w:b/>
          <w:sz w:val="24"/>
          <w:szCs w:val="24"/>
        </w:rPr>
        <w:lastRenderedPageBreak/>
        <w:t>Living Out Our Mission</w:t>
      </w:r>
    </w:p>
    <w:p w14:paraId="4F7B6137" w14:textId="03B7F0DC" w:rsidR="002B0639" w:rsidRPr="00384CC5" w:rsidRDefault="002B0639" w:rsidP="002B0639">
      <w:pPr>
        <w:spacing w:before="200" w:line="240" w:lineRule="auto"/>
        <w:rPr>
          <w:rFonts w:cstheme="minorHAnsi"/>
          <w:sz w:val="24"/>
          <w:szCs w:val="24"/>
        </w:rPr>
      </w:pPr>
      <w:r w:rsidRPr="00384CC5">
        <w:rPr>
          <w:rFonts w:cstheme="minorHAnsi"/>
          <w:sz w:val="24"/>
          <w:szCs w:val="24"/>
        </w:rPr>
        <w:t>Paul continued to nurture the churches through visits, representatives, or letters. He told the Philippians he always prays with joy “</w:t>
      </w:r>
      <w:r w:rsidR="00384CC5">
        <w:rPr>
          <w:rStyle w:val="text"/>
          <w:rFonts w:cstheme="minorHAnsi"/>
          <w:color w:val="000000"/>
          <w:sz w:val="24"/>
          <w:szCs w:val="24"/>
          <w:shd w:val="clear" w:color="auto" w:fill="FFFFFF"/>
        </w:rPr>
        <w:t xml:space="preserve">because of your partnership </w:t>
      </w:r>
      <w:r w:rsidRPr="00384CC5">
        <w:rPr>
          <w:rStyle w:val="text"/>
          <w:rFonts w:cstheme="minorHAnsi"/>
          <w:color w:val="000000"/>
          <w:sz w:val="24"/>
          <w:szCs w:val="24"/>
          <w:shd w:val="clear" w:color="auto" w:fill="FFFFFF"/>
        </w:rPr>
        <w:t>in the gospel from the first day</w:t>
      </w:r>
      <w:r w:rsidR="00384CC5">
        <w:rPr>
          <w:rStyle w:val="text"/>
          <w:rFonts w:cstheme="minorHAnsi"/>
          <w:color w:val="000000"/>
          <w:sz w:val="24"/>
          <w:szCs w:val="24"/>
          <w:shd w:val="clear" w:color="auto" w:fill="FFFFFF"/>
        </w:rPr>
        <w:t xml:space="preserve"> </w:t>
      </w:r>
      <w:r w:rsidRPr="00384CC5">
        <w:rPr>
          <w:rStyle w:val="text"/>
          <w:rFonts w:cstheme="minorHAnsi"/>
          <w:color w:val="000000"/>
          <w:sz w:val="24"/>
          <w:szCs w:val="24"/>
          <w:shd w:val="clear" w:color="auto" w:fill="FFFFFF"/>
        </w:rPr>
        <w:t>until now,</w:t>
      </w:r>
      <w:r w:rsidR="00384CC5">
        <w:rPr>
          <w:rStyle w:val="text"/>
          <w:rFonts w:cstheme="minorHAnsi"/>
          <w:color w:val="000000"/>
          <w:sz w:val="24"/>
          <w:szCs w:val="24"/>
          <w:shd w:val="clear" w:color="auto" w:fill="FFFFFF"/>
        </w:rPr>
        <w:t xml:space="preserve"> </w:t>
      </w:r>
      <w:r w:rsidRPr="00384CC5">
        <w:rPr>
          <w:rStyle w:val="text"/>
          <w:rFonts w:cstheme="minorHAnsi"/>
          <w:color w:val="000000"/>
          <w:sz w:val="24"/>
          <w:szCs w:val="24"/>
          <w:shd w:val="clear" w:color="auto" w:fill="FFFFFF"/>
        </w:rPr>
        <w:t>being confident of this, that he who began a good work in you will carry it on to completion until the day of Christ Jesus” (Philippians 1:5-6).</w:t>
      </w:r>
      <w:r w:rsidR="00384CC5">
        <w:rPr>
          <w:rStyle w:val="text"/>
          <w:rFonts w:cstheme="minorHAnsi"/>
          <w:color w:val="000000"/>
          <w:sz w:val="24"/>
          <w:szCs w:val="24"/>
          <w:shd w:val="clear" w:color="auto" w:fill="FFFFFF"/>
        </w:rPr>
        <w:t xml:space="preserve"> </w:t>
      </w:r>
      <w:r w:rsidRPr="00384CC5">
        <w:rPr>
          <w:rStyle w:val="text"/>
          <w:rFonts w:cstheme="minorHAnsi"/>
          <w:color w:val="000000"/>
          <w:sz w:val="24"/>
          <w:szCs w:val="24"/>
          <w:shd w:val="clear" w:color="auto" w:fill="FFFFFF"/>
        </w:rPr>
        <w:t xml:space="preserve">They were partners in this mission, each carrying out their unique role at home and away. </w:t>
      </w:r>
      <w:r w:rsidRPr="00384CC5">
        <w:rPr>
          <w:rStyle w:val="text"/>
          <w:rFonts w:cstheme="minorHAnsi"/>
          <w:sz w:val="24"/>
          <w:szCs w:val="24"/>
          <w:shd w:val="clear" w:color="auto" w:fill="FFFFFF"/>
        </w:rPr>
        <w:t>Prayer also was inseparable from mission work</w:t>
      </w:r>
      <w:r w:rsidR="00D83BC1" w:rsidRPr="00384CC5">
        <w:rPr>
          <w:rStyle w:val="text"/>
          <w:rFonts w:cstheme="minorHAnsi"/>
          <w:sz w:val="24"/>
          <w:szCs w:val="24"/>
          <w:shd w:val="clear" w:color="auto" w:fill="FFFFFF"/>
        </w:rPr>
        <w:t>—</w:t>
      </w:r>
      <w:r w:rsidRPr="00384CC5">
        <w:rPr>
          <w:rStyle w:val="text"/>
          <w:rFonts w:cstheme="minorHAnsi"/>
          <w:sz w:val="24"/>
          <w:szCs w:val="24"/>
          <w:shd w:val="clear" w:color="auto" w:fill="FFFFFF"/>
        </w:rPr>
        <w:t>asking the Holy Spirit to open our lives to his mission, to open doors in areas closed to Christianity, and finally to open hearts of specific individuals or groups of people. Global people networks and internet has provided new opportunities.</w:t>
      </w:r>
    </w:p>
    <w:p w14:paraId="4B4D49BB" w14:textId="02002315" w:rsidR="002B0639" w:rsidRPr="002B0639" w:rsidRDefault="002B0639" w:rsidP="00E86322">
      <w:pPr>
        <w:pStyle w:val="ListParagraph"/>
        <w:numPr>
          <w:ilvl w:val="0"/>
          <w:numId w:val="17"/>
        </w:numPr>
        <w:spacing w:before="200" w:after="240" w:line="240" w:lineRule="auto"/>
        <w:contextualSpacing w:val="0"/>
        <w:rPr>
          <w:rFonts w:cstheme="minorHAnsi"/>
          <w:sz w:val="24"/>
          <w:szCs w:val="24"/>
        </w:rPr>
      </w:pPr>
      <w:r w:rsidRPr="002B0639">
        <w:rPr>
          <w:rFonts w:cstheme="minorHAnsi"/>
          <w:sz w:val="24"/>
          <w:szCs w:val="24"/>
        </w:rPr>
        <w:t>Comment on the role prayer plays in</w:t>
      </w:r>
      <w:r w:rsidR="00D83BC1">
        <w:rPr>
          <w:rFonts w:cstheme="minorHAnsi"/>
          <w:sz w:val="24"/>
          <w:szCs w:val="24"/>
        </w:rPr>
        <w:t xml:space="preserve"> mission work. </w:t>
      </w:r>
      <w:r w:rsidRPr="002B0639">
        <w:rPr>
          <w:rFonts w:cstheme="minorHAnsi"/>
          <w:sz w:val="24"/>
          <w:szCs w:val="24"/>
        </w:rPr>
        <w:t>Determine ways you can be more active in prayer-support for God’s mission to bring Christ’s name to the ends of the earth.</w:t>
      </w:r>
    </w:p>
    <w:p w14:paraId="6F126119" w14:textId="3C9E24B3" w:rsidR="002B0639" w:rsidRPr="0005730A" w:rsidRDefault="00D83BC1" w:rsidP="00E86322">
      <w:pPr>
        <w:spacing w:after="240" w:line="240" w:lineRule="auto"/>
        <w:ind w:left="720"/>
        <w:rPr>
          <w:rFonts w:cstheme="minorHAnsi"/>
          <w:sz w:val="24"/>
          <w:szCs w:val="24"/>
        </w:rPr>
      </w:pPr>
      <w:bookmarkStart w:id="1" w:name="_Hlk520187537"/>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bookmarkEnd w:id="1"/>
      <w:r w:rsidR="002B0639" w:rsidRPr="002B0639">
        <w:rPr>
          <w:noProof/>
        </w:rPr>
        <mc:AlternateContent>
          <mc:Choice Requires="wps">
            <w:drawing>
              <wp:anchor distT="45720" distB="45720" distL="114300" distR="114300" simplePos="0" relativeHeight="251666432" behindDoc="1" locked="0" layoutInCell="1" allowOverlap="1" wp14:anchorId="227631A5" wp14:editId="79C5E3F1">
                <wp:simplePos x="0" y="0"/>
                <wp:positionH relativeFrom="margin">
                  <wp:align>right</wp:align>
                </wp:positionH>
                <wp:positionV relativeFrom="paragraph">
                  <wp:posOffset>62230</wp:posOffset>
                </wp:positionV>
                <wp:extent cx="1357630" cy="789305"/>
                <wp:effectExtent l="0" t="0" r="13970" b="107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789305"/>
                        </a:xfrm>
                        <a:prstGeom prst="rect">
                          <a:avLst/>
                        </a:prstGeom>
                        <a:solidFill>
                          <a:srgbClr val="FFFFFF"/>
                        </a:solidFill>
                        <a:ln w="9525">
                          <a:solidFill>
                            <a:srgbClr val="000000"/>
                          </a:solidFill>
                          <a:miter lim="800000"/>
                          <a:headEnd/>
                          <a:tailEnd/>
                        </a:ln>
                      </wps:spPr>
                      <wps:txbx>
                        <w:txbxContent>
                          <w:p w14:paraId="4F05F138" w14:textId="77777777" w:rsidR="002B0639" w:rsidRPr="00B6517A" w:rsidRDefault="002B0639" w:rsidP="002B0639">
                            <w:pPr>
                              <w:spacing w:after="80" w:line="240" w:lineRule="auto"/>
                              <w:jc w:val="center"/>
                              <w:rPr>
                                <w:rFonts w:ascii="Calibri" w:hAnsi="Calibri" w:cs="Calibri"/>
                                <w:b/>
                                <w:sz w:val="20"/>
                                <w:szCs w:val="20"/>
                              </w:rPr>
                            </w:pPr>
                            <w:r w:rsidRPr="00B6517A">
                              <w:rPr>
                                <w:rFonts w:ascii="Calibri" w:hAnsi="Calibri" w:cs="Calibri"/>
                                <w:b/>
                                <w:sz w:val="20"/>
                                <w:szCs w:val="20"/>
                              </w:rPr>
                              <w:t>Want to know more?</w:t>
                            </w:r>
                          </w:p>
                          <w:p w14:paraId="3203C1E5" w14:textId="77777777" w:rsidR="002B0639" w:rsidRPr="00B6517A" w:rsidRDefault="002B0639" w:rsidP="002B0639">
                            <w:pPr>
                              <w:spacing w:after="80" w:line="240" w:lineRule="auto"/>
                              <w:jc w:val="center"/>
                              <w:rPr>
                                <w:rFonts w:ascii="Calibri" w:hAnsi="Calibri" w:cs="Calibri"/>
                                <w:i/>
                                <w:sz w:val="18"/>
                                <w:szCs w:val="18"/>
                              </w:rPr>
                            </w:pPr>
                            <w:r w:rsidRPr="00B6517A">
                              <w:rPr>
                                <w:rFonts w:ascii="Calibri" w:hAnsi="Calibri" w:cs="Calibri"/>
                                <w:i/>
                                <w:sz w:val="18"/>
                                <w:szCs w:val="18"/>
                              </w:rPr>
                              <w:t>Paul’s love for the people</w:t>
                            </w:r>
                          </w:p>
                          <w:p w14:paraId="55322BC8"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Romans 16</w:t>
                            </w:r>
                          </w:p>
                          <w:p w14:paraId="6B7F3694" w14:textId="64E3A9DC" w:rsidR="002B0639" w:rsidRPr="00006CBF" w:rsidRDefault="002B0639" w:rsidP="002B0639">
                            <w:pPr>
                              <w:spacing w:after="0" w:line="240" w:lineRule="auto"/>
                              <w:jc w:val="center"/>
                              <w:rPr>
                                <w:b/>
                              </w:rPr>
                            </w:pPr>
                            <w:r w:rsidRPr="00B6517A">
                              <w:rPr>
                                <w:rFonts w:ascii="Calibri" w:hAnsi="Calibri" w:cs="Calibri"/>
                                <w:sz w:val="18"/>
                                <w:szCs w:val="18"/>
                              </w:rPr>
                              <w:t>Philippians 1:3-11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631A5" id="Text Box 10" o:spid="_x0000_s1029" type="#_x0000_t202" style="position:absolute;left:0;text-align:left;margin-left:55.7pt;margin-top:4.9pt;width:106.9pt;height:62.1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">
                <v:textbox>
                  <w:txbxContent>
                    <w:p w14:paraId="4F05F138" w14:textId="77777777" w:rsidR="002B0639" w:rsidRPr="00B6517A" w:rsidRDefault="002B0639" w:rsidP="002B0639">
                      <w:pPr>
                        <w:spacing w:after="80" w:line="240" w:lineRule="auto"/>
                        <w:jc w:val="center"/>
                        <w:rPr>
                          <w:rFonts w:ascii="Calibri" w:hAnsi="Calibri" w:cs="Calibri"/>
                          <w:b/>
                          <w:sz w:val="20"/>
                          <w:szCs w:val="20"/>
                        </w:rPr>
                      </w:pPr>
                      <w:r w:rsidRPr="00B6517A">
                        <w:rPr>
                          <w:rFonts w:ascii="Calibri" w:hAnsi="Calibri" w:cs="Calibri"/>
                          <w:b/>
                          <w:sz w:val="20"/>
                          <w:szCs w:val="20"/>
                        </w:rPr>
                        <w:t>Want to know more?</w:t>
                      </w:r>
                    </w:p>
                    <w:p w14:paraId="3203C1E5" w14:textId="77777777" w:rsidR="002B0639" w:rsidRPr="00B6517A" w:rsidRDefault="002B0639" w:rsidP="002B0639">
                      <w:pPr>
                        <w:spacing w:after="80" w:line="240" w:lineRule="auto"/>
                        <w:jc w:val="center"/>
                        <w:rPr>
                          <w:rFonts w:ascii="Calibri" w:hAnsi="Calibri" w:cs="Calibri"/>
                          <w:i/>
                          <w:sz w:val="18"/>
                          <w:szCs w:val="18"/>
                        </w:rPr>
                      </w:pPr>
                      <w:r w:rsidRPr="00B6517A">
                        <w:rPr>
                          <w:rFonts w:ascii="Calibri" w:hAnsi="Calibri" w:cs="Calibri"/>
                          <w:i/>
                          <w:sz w:val="18"/>
                          <w:szCs w:val="18"/>
                        </w:rPr>
                        <w:t>Paul’s love for the people</w:t>
                      </w:r>
                    </w:p>
                    <w:p w14:paraId="55322BC8"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Romans 16</w:t>
                      </w:r>
                    </w:p>
                    <w:p w14:paraId="6B7F3694" w14:textId="64E3A9DC" w:rsidR="002B0639" w:rsidRPr="00006CBF" w:rsidRDefault="002B0639" w:rsidP="002B0639">
                      <w:pPr>
                        <w:spacing w:after="0" w:line="240" w:lineRule="auto"/>
                        <w:jc w:val="center"/>
                        <w:rPr>
                          <w:b/>
                        </w:rPr>
                      </w:pPr>
                      <w:r w:rsidRPr="00B6517A">
                        <w:rPr>
                          <w:rFonts w:ascii="Calibri" w:hAnsi="Calibri" w:cs="Calibri"/>
                          <w:sz w:val="18"/>
                          <w:szCs w:val="18"/>
                        </w:rPr>
                        <w:t>Philippians 1:3-11</w:t>
                      </w:r>
                    </w:p>
                  </w:txbxContent>
                </v:textbox>
                <w10:wrap type="square" anchorx="margin"/>
              </v:shape>
            </w:pict>
          </mc:Fallback>
        </mc:AlternateContent>
      </w:r>
      <w:r w:rsidR="002B0639" w:rsidRPr="0005730A">
        <w:rPr>
          <w:rFonts w:cstheme="minorHAnsi"/>
          <w:sz w:val="24"/>
          <w:szCs w:val="24"/>
        </w:rPr>
        <w:t>Matthew 9:35-38</w:t>
      </w:r>
    </w:p>
    <w:p w14:paraId="2F23F7F1" w14:textId="19F2C9EF" w:rsidR="002B0639" w:rsidRPr="0005730A" w:rsidRDefault="00D83BC1" w:rsidP="00E86322">
      <w:pPr>
        <w:spacing w:after="24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2B0639" w:rsidRPr="0005730A">
        <w:rPr>
          <w:rFonts w:cstheme="minorHAnsi"/>
          <w:sz w:val="24"/>
          <w:szCs w:val="24"/>
        </w:rPr>
        <w:t>John 17:20-26</w:t>
      </w:r>
    </w:p>
    <w:p w14:paraId="11EB95C5" w14:textId="1239A6AD" w:rsidR="002B0639" w:rsidRPr="0005730A" w:rsidRDefault="00D83BC1" w:rsidP="00E86322">
      <w:pPr>
        <w:spacing w:after="24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2B0639" w:rsidRPr="0005730A">
        <w:rPr>
          <w:rFonts w:cstheme="minorHAnsi"/>
          <w:sz w:val="24"/>
          <w:szCs w:val="24"/>
        </w:rPr>
        <w:t>Ephesians 6:17-20</w:t>
      </w:r>
    </w:p>
    <w:p w14:paraId="15DD6968" w14:textId="48BBEDF3" w:rsidR="002B0639" w:rsidRPr="0005730A" w:rsidRDefault="00D83BC1" w:rsidP="00E86322">
      <w:pPr>
        <w:spacing w:after="36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2B0639" w:rsidRPr="0005730A">
        <w:rPr>
          <w:rFonts w:cstheme="minorHAnsi"/>
          <w:sz w:val="24"/>
          <w:szCs w:val="24"/>
        </w:rPr>
        <w:t>Colossians 4:1-4</w:t>
      </w:r>
    </w:p>
    <w:p w14:paraId="6A216F27" w14:textId="0846D998" w:rsidR="002B0639" w:rsidRPr="00D83BC1" w:rsidRDefault="002B0639" w:rsidP="002B0639">
      <w:pPr>
        <w:spacing w:before="120" w:after="120" w:line="240" w:lineRule="auto"/>
        <w:rPr>
          <w:rFonts w:cstheme="minorHAnsi"/>
          <w:sz w:val="24"/>
          <w:szCs w:val="24"/>
        </w:rPr>
      </w:pPr>
      <w:r w:rsidRPr="00D83BC1">
        <w:rPr>
          <w:rFonts w:cstheme="minorHAnsi"/>
          <w:noProof/>
          <w:sz w:val="24"/>
          <w:szCs w:val="24"/>
        </w:rPr>
        <mc:AlternateContent>
          <mc:Choice Requires="wps">
            <w:drawing>
              <wp:anchor distT="45720" distB="45720" distL="114300" distR="114300" simplePos="0" relativeHeight="251665408" behindDoc="1" locked="0" layoutInCell="1" allowOverlap="1" wp14:anchorId="68C56B0C" wp14:editId="78A88B90">
                <wp:simplePos x="0" y="0"/>
                <wp:positionH relativeFrom="column">
                  <wp:posOffset>4569871</wp:posOffset>
                </wp:positionH>
                <wp:positionV relativeFrom="paragraph">
                  <wp:posOffset>589915</wp:posOffset>
                </wp:positionV>
                <wp:extent cx="1357630" cy="1188085"/>
                <wp:effectExtent l="0" t="0" r="13970"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188085"/>
                        </a:xfrm>
                        <a:prstGeom prst="rect">
                          <a:avLst/>
                        </a:prstGeom>
                        <a:solidFill>
                          <a:srgbClr val="FFFFFF"/>
                        </a:solidFill>
                        <a:ln w="9525">
                          <a:solidFill>
                            <a:srgbClr val="000000"/>
                          </a:solidFill>
                          <a:miter lim="800000"/>
                          <a:headEnd/>
                          <a:tailEnd/>
                        </a:ln>
                      </wps:spPr>
                      <wps:txbx>
                        <w:txbxContent>
                          <w:p w14:paraId="0A5DC8E6" w14:textId="77777777" w:rsidR="002B0639" w:rsidRPr="00B6517A" w:rsidRDefault="002B0639" w:rsidP="002B0639">
                            <w:pPr>
                              <w:spacing w:after="80" w:line="240" w:lineRule="auto"/>
                              <w:jc w:val="center"/>
                              <w:rPr>
                                <w:rFonts w:ascii="Calibri" w:hAnsi="Calibri" w:cs="Calibri"/>
                                <w:b/>
                                <w:sz w:val="20"/>
                                <w:szCs w:val="20"/>
                              </w:rPr>
                            </w:pPr>
                            <w:r w:rsidRPr="00B6517A">
                              <w:rPr>
                                <w:rFonts w:ascii="Calibri" w:hAnsi="Calibri" w:cs="Calibri"/>
                                <w:b/>
                                <w:sz w:val="20"/>
                                <w:szCs w:val="20"/>
                              </w:rPr>
                              <w:t>Want to know more?</w:t>
                            </w:r>
                          </w:p>
                          <w:p w14:paraId="4AF0E038" w14:textId="77777777" w:rsidR="002B0639" w:rsidRPr="00B6517A" w:rsidRDefault="002B0639" w:rsidP="002B0639">
                            <w:pPr>
                              <w:spacing w:after="80" w:line="240" w:lineRule="auto"/>
                              <w:jc w:val="center"/>
                              <w:rPr>
                                <w:rFonts w:ascii="Calibri" w:hAnsi="Calibri" w:cs="Calibri"/>
                                <w:i/>
                                <w:sz w:val="18"/>
                                <w:szCs w:val="18"/>
                              </w:rPr>
                            </w:pPr>
                            <w:r w:rsidRPr="00B6517A">
                              <w:rPr>
                                <w:rFonts w:ascii="Calibri" w:hAnsi="Calibri" w:cs="Calibri"/>
                                <w:i/>
                                <w:sz w:val="18"/>
                                <w:szCs w:val="18"/>
                              </w:rPr>
                              <w:t>Jesus promised to send the Holy Spirit to work in us and through us</w:t>
                            </w:r>
                          </w:p>
                          <w:p w14:paraId="15D694D2"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John 14:12-17, 25-27</w:t>
                            </w:r>
                          </w:p>
                          <w:p w14:paraId="6417F2E9"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John 16:8-15</w:t>
                            </w:r>
                          </w:p>
                          <w:p w14:paraId="05CEBE72" w14:textId="77777777" w:rsidR="002B0639" w:rsidRPr="00B6517A" w:rsidRDefault="002B0639" w:rsidP="002B0639">
                            <w:pPr>
                              <w:spacing w:after="0" w:line="240" w:lineRule="auto"/>
                              <w:jc w:val="center"/>
                              <w:rPr>
                                <w:rFonts w:ascii="Calibri" w:hAnsi="Calibri" w:cs="Calibri"/>
                                <w:b/>
                              </w:rPr>
                            </w:pPr>
                            <w:r w:rsidRPr="00B6517A">
                              <w:rPr>
                                <w:rFonts w:ascii="Calibri" w:hAnsi="Calibri" w:cs="Calibri"/>
                                <w:sz w:val="18"/>
                                <w:szCs w:val="18"/>
                              </w:rPr>
                              <w:t>Acts 1:6-8</w:t>
                            </w:r>
                          </w:p>
                          <w:p w14:paraId="676CE12C" w14:textId="77777777" w:rsidR="002B0639" w:rsidRPr="00B6517A" w:rsidRDefault="002B0639" w:rsidP="002B0639">
                            <w:pPr>
                              <w:spacing w:after="0" w:line="240" w:lineRule="auto"/>
                              <w:jc w:val="center"/>
                              <w:rPr>
                                <w:rFonts w:ascii="Calibri" w:hAnsi="Calibri"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56B0C" id="Text Box 7" o:spid="_x0000_s1030" type="#_x0000_t202" style="position:absolute;margin-left:359.85pt;margin-top:46.45pt;width:106.9pt;height:93.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">
                <v:textbox>
                  <w:txbxContent>
                    <w:p w14:paraId="0A5DC8E6" w14:textId="77777777" w:rsidR="002B0639" w:rsidRPr="00B6517A" w:rsidRDefault="002B0639" w:rsidP="002B0639">
                      <w:pPr>
                        <w:spacing w:after="80" w:line="240" w:lineRule="auto"/>
                        <w:jc w:val="center"/>
                        <w:rPr>
                          <w:rFonts w:ascii="Calibri" w:hAnsi="Calibri" w:cs="Calibri"/>
                          <w:b/>
                          <w:sz w:val="20"/>
                          <w:szCs w:val="20"/>
                        </w:rPr>
                      </w:pPr>
                      <w:r w:rsidRPr="00B6517A">
                        <w:rPr>
                          <w:rFonts w:ascii="Calibri" w:hAnsi="Calibri" w:cs="Calibri"/>
                          <w:b/>
                          <w:sz w:val="20"/>
                          <w:szCs w:val="20"/>
                        </w:rPr>
                        <w:t>Want to know more?</w:t>
                      </w:r>
                    </w:p>
                    <w:p w14:paraId="4AF0E038" w14:textId="77777777" w:rsidR="002B0639" w:rsidRPr="00B6517A" w:rsidRDefault="002B0639" w:rsidP="002B0639">
                      <w:pPr>
                        <w:spacing w:after="80" w:line="240" w:lineRule="auto"/>
                        <w:jc w:val="center"/>
                        <w:rPr>
                          <w:rFonts w:ascii="Calibri" w:hAnsi="Calibri" w:cs="Calibri"/>
                          <w:i/>
                          <w:sz w:val="18"/>
                          <w:szCs w:val="18"/>
                        </w:rPr>
                      </w:pPr>
                      <w:r w:rsidRPr="00B6517A">
                        <w:rPr>
                          <w:rFonts w:ascii="Calibri" w:hAnsi="Calibri" w:cs="Calibri"/>
                          <w:i/>
                          <w:sz w:val="18"/>
                          <w:szCs w:val="18"/>
                        </w:rPr>
                        <w:t>Jesus promised to send the Holy Spirit to work in us and through us</w:t>
                      </w:r>
                    </w:p>
                    <w:p w14:paraId="15D694D2"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John 14:12-17, 25-27</w:t>
                      </w:r>
                    </w:p>
                    <w:p w14:paraId="6417F2E9" w14:textId="77777777" w:rsidR="002B0639" w:rsidRPr="00B6517A" w:rsidRDefault="002B0639" w:rsidP="002B0639">
                      <w:pPr>
                        <w:spacing w:after="0" w:line="240" w:lineRule="auto"/>
                        <w:jc w:val="center"/>
                        <w:rPr>
                          <w:rFonts w:ascii="Calibri" w:hAnsi="Calibri" w:cs="Calibri"/>
                          <w:sz w:val="18"/>
                          <w:szCs w:val="18"/>
                        </w:rPr>
                      </w:pPr>
                      <w:r w:rsidRPr="00B6517A">
                        <w:rPr>
                          <w:rFonts w:ascii="Calibri" w:hAnsi="Calibri" w:cs="Calibri"/>
                          <w:sz w:val="18"/>
                          <w:szCs w:val="18"/>
                        </w:rPr>
                        <w:t>John 16:8-15</w:t>
                      </w:r>
                    </w:p>
                    <w:p w14:paraId="05CEBE72" w14:textId="77777777" w:rsidR="002B0639" w:rsidRPr="00B6517A" w:rsidRDefault="002B0639" w:rsidP="002B0639">
                      <w:pPr>
                        <w:spacing w:after="0" w:line="240" w:lineRule="auto"/>
                        <w:jc w:val="center"/>
                        <w:rPr>
                          <w:rFonts w:ascii="Calibri" w:hAnsi="Calibri" w:cs="Calibri"/>
                          <w:b/>
                        </w:rPr>
                      </w:pPr>
                      <w:r w:rsidRPr="00B6517A">
                        <w:rPr>
                          <w:rFonts w:ascii="Calibri" w:hAnsi="Calibri" w:cs="Calibri"/>
                          <w:sz w:val="18"/>
                          <w:szCs w:val="18"/>
                        </w:rPr>
                        <w:t>Acts 1:6-8</w:t>
                      </w:r>
                    </w:p>
                    <w:p w14:paraId="676CE12C" w14:textId="77777777" w:rsidR="002B0639" w:rsidRPr="00B6517A" w:rsidRDefault="002B0639" w:rsidP="002B0639">
                      <w:pPr>
                        <w:spacing w:after="0" w:line="240" w:lineRule="auto"/>
                        <w:jc w:val="center"/>
                        <w:rPr>
                          <w:rFonts w:ascii="Calibri" w:hAnsi="Calibri" w:cs="Calibri"/>
                          <w:b/>
                        </w:rPr>
                      </w:pPr>
                    </w:p>
                  </w:txbxContent>
                </v:textbox>
                <w10:wrap type="square"/>
              </v:shape>
            </w:pict>
          </mc:Fallback>
        </mc:AlternateContent>
      </w:r>
      <w:r w:rsidRPr="00D83BC1">
        <w:rPr>
          <w:rFonts w:cstheme="minorHAnsi"/>
          <w:sz w:val="24"/>
          <w:szCs w:val="24"/>
        </w:rPr>
        <w:t xml:space="preserve">What a growing phenomenon it was for Christianity to bring different skin color, different backgrounds, different ages, different genders united around a communion table and equipping everyone to do their part to </w:t>
      </w:r>
      <w:r w:rsidRPr="00D83BC1">
        <w:rPr>
          <w:rFonts w:cstheme="minorHAnsi"/>
          <w:color w:val="000000"/>
          <w:sz w:val="24"/>
          <w:szCs w:val="24"/>
          <w:shd w:val="clear" w:color="auto" w:fill="FFFFFF"/>
        </w:rPr>
        <w:t>“declare the praises of him who called you out of darkness into his wonderful light” (1 Peter 2:9).</w:t>
      </w:r>
    </w:p>
    <w:p w14:paraId="1FB22A19" w14:textId="71945EF8" w:rsidR="002B0639" w:rsidRPr="002B0639" w:rsidRDefault="002B0639" w:rsidP="00E86322">
      <w:pPr>
        <w:pStyle w:val="ListParagraph"/>
        <w:numPr>
          <w:ilvl w:val="0"/>
          <w:numId w:val="17"/>
        </w:numPr>
        <w:spacing w:after="1320" w:line="240" w:lineRule="auto"/>
        <w:contextualSpacing w:val="0"/>
        <w:rPr>
          <w:rFonts w:cstheme="minorHAnsi"/>
          <w:sz w:val="24"/>
          <w:szCs w:val="24"/>
        </w:rPr>
      </w:pPr>
      <w:r w:rsidRPr="002B0639">
        <w:rPr>
          <w:rFonts w:cstheme="minorHAnsi"/>
          <w:sz w:val="24"/>
          <w:szCs w:val="24"/>
        </w:rPr>
        <w:t>Read Revelation 7:9-17. What excitement and encouragement do you g</w:t>
      </w:r>
      <w:r w:rsidR="00D83BC1">
        <w:rPr>
          <w:rFonts w:cstheme="minorHAnsi"/>
          <w:sz w:val="24"/>
          <w:szCs w:val="24"/>
        </w:rPr>
        <w:t xml:space="preserve">et from the picture of heaven? </w:t>
      </w:r>
      <w:r w:rsidRPr="002B0639">
        <w:rPr>
          <w:rFonts w:cstheme="minorHAnsi"/>
          <w:sz w:val="24"/>
          <w:szCs w:val="24"/>
        </w:rPr>
        <w:t>How does that change your view of the people around the world?</w:t>
      </w:r>
    </w:p>
    <w:p w14:paraId="21C5F903" w14:textId="72E113C5" w:rsidR="002B0639" w:rsidRDefault="002B0639" w:rsidP="00384CC5">
      <w:pPr>
        <w:spacing w:after="360" w:line="240" w:lineRule="auto"/>
        <w:rPr>
          <w:rFonts w:cstheme="minorHAnsi"/>
          <w:sz w:val="24"/>
          <w:szCs w:val="24"/>
          <w:shd w:val="clear" w:color="auto" w:fill="FFFFFF"/>
        </w:rPr>
      </w:pPr>
      <w:r w:rsidRPr="00D83BC1">
        <w:rPr>
          <w:rFonts w:cstheme="minorHAnsi"/>
          <w:noProof/>
          <w:sz w:val="24"/>
          <w:szCs w:val="24"/>
        </w:rPr>
        <mc:AlternateContent>
          <mc:Choice Requires="wps">
            <w:drawing>
              <wp:anchor distT="45720" distB="45720" distL="114300" distR="114300" simplePos="0" relativeHeight="251668480" behindDoc="1" locked="0" layoutInCell="1" allowOverlap="1" wp14:anchorId="74FF1C34" wp14:editId="797309F0">
                <wp:simplePos x="0" y="0"/>
                <wp:positionH relativeFrom="column">
                  <wp:posOffset>4570730</wp:posOffset>
                </wp:positionH>
                <wp:positionV relativeFrom="paragraph">
                  <wp:posOffset>608553</wp:posOffset>
                </wp:positionV>
                <wp:extent cx="1346200" cy="885825"/>
                <wp:effectExtent l="0" t="0" r="25400" b="28575"/>
                <wp:wrapTight wrapText="bothSides">
                  <wp:wrapPolygon edited="0">
                    <wp:start x="0" y="0"/>
                    <wp:lineTo x="0" y="21832"/>
                    <wp:lineTo x="21702" y="21832"/>
                    <wp:lineTo x="2170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88582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570732F2" w14:textId="77777777" w:rsidR="002B0639" w:rsidRPr="00D8190C" w:rsidRDefault="002B0639" w:rsidP="002B0639">
                            <w:pPr>
                              <w:spacing w:after="80" w:line="240" w:lineRule="auto"/>
                              <w:jc w:val="center"/>
                              <w:rPr>
                                <w:rFonts w:ascii="Calibri" w:hAnsi="Calibri" w:cs="Calibri"/>
                                <w:b/>
                                <w:sz w:val="18"/>
                                <w:szCs w:val="18"/>
                              </w:rPr>
                            </w:pPr>
                            <w:r w:rsidRPr="00D8190C">
                              <w:rPr>
                                <w:rFonts w:ascii="Calibri" w:hAnsi="Calibri" w:cs="Calibri"/>
                                <w:b/>
                                <w:sz w:val="18"/>
                                <w:szCs w:val="18"/>
                              </w:rPr>
                              <w:t>Motivation from Isaiah</w:t>
                            </w:r>
                          </w:p>
                          <w:p w14:paraId="4A3A3F36"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 xml:space="preserve">Isaiah 9:1-7 </w:t>
                            </w:r>
                          </w:p>
                          <w:p w14:paraId="3797D787"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 xml:space="preserve">Isaiah 11:1-10 </w:t>
                            </w:r>
                          </w:p>
                          <w:p w14:paraId="573438DF"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 xml:space="preserve">Isaiah 52:5-10 </w:t>
                            </w:r>
                          </w:p>
                          <w:p w14:paraId="0976B342"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Isaiah 65:17-25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F1C34" id="Text Box 11" o:spid="_x0000_s1031" type="#_x0000_t202" style="position:absolute;margin-left:359.9pt;margin-top:47.9pt;width:106pt;height:69.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" fillcolor="white [3201]" strokecolor="black [3200]">
                <v:textbox>
                  <w:txbxContent>
                    <w:p w14:paraId="570732F2" w14:textId="77777777" w:rsidR="002B0639" w:rsidRPr="00D8190C" w:rsidRDefault="002B0639" w:rsidP="002B0639">
                      <w:pPr>
                        <w:spacing w:after="80" w:line="240" w:lineRule="auto"/>
                        <w:jc w:val="center"/>
                        <w:rPr>
                          <w:rFonts w:ascii="Calibri" w:hAnsi="Calibri" w:cs="Calibri"/>
                          <w:b/>
                          <w:sz w:val="18"/>
                          <w:szCs w:val="18"/>
                        </w:rPr>
                      </w:pPr>
                      <w:r w:rsidRPr="00D8190C">
                        <w:rPr>
                          <w:rFonts w:ascii="Calibri" w:hAnsi="Calibri" w:cs="Calibri"/>
                          <w:b/>
                          <w:sz w:val="18"/>
                          <w:szCs w:val="18"/>
                        </w:rPr>
                        <w:t>Motivation from Isaiah</w:t>
                      </w:r>
                    </w:p>
                    <w:p w14:paraId="4A3A3F36"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 xml:space="preserve">Isaiah 9:1-7 </w:t>
                      </w:r>
                    </w:p>
                    <w:p w14:paraId="3797D787"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 xml:space="preserve">Isaiah 11:1-10 </w:t>
                      </w:r>
                    </w:p>
                    <w:p w14:paraId="573438DF"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 xml:space="preserve">Isaiah 52:5-10 </w:t>
                      </w:r>
                    </w:p>
                    <w:p w14:paraId="0976B342" w14:textId="77777777" w:rsidR="002B0639" w:rsidRPr="00D8190C" w:rsidRDefault="002B0639" w:rsidP="002B0639">
                      <w:pPr>
                        <w:spacing w:after="0" w:line="240" w:lineRule="auto"/>
                        <w:jc w:val="center"/>
                        <w:rPr>
                          <w:rFonts w:ascii="Calibri" w:hAnsi="Calibri" w:cs="Calibri"/>
                          <w:sz w:val="18"/>
                          <w:szCs w:val="18"/>
                        </w:rPr>
                      </w:pPr>
                      <w:r w:rsidRPr="00D8190C">
                        <w:rPr>
                          <w:rFonts w:ascii="Calibri" w:hAnsi="Calibri" w:cs="Calibri"/>
                          <w:sz w:val="18"/>
                          <w:szCs w:val="18"/>
                        </w:rPr>
                        <w:t>Isaiah 65:17-25</w:t>
                      </w:r>
                    </w:p>
                  </w:txbxContent>
                </v:textbox>
                <w10:wrap type="tight"/>
              </v:shape>
            </w:pict>
          </mc:Fallback>
        </mc:AlternateContent>
      </w:r>
      <w:r w:rsidRPr="00D83BC1">
        <w:rPr>
          <w:rFonts w:cstheme="minorHAnsi"/>
          <w:sz w:val="24"/>
          <w:szCs w:val="24"/>
        </w:rPr>
        <w:t>You are part of the continuation of what Jesus started with the first followers: “</w:t>
      </w:r>
      <w:r w:rsidRPr="00D83BC1">
        <w:rPr>
          <w:rFonts w:cstheme="minorHAnsi"/>
          <w:sz w:val="24"/>
          <w:szCs w:val="24"/>
          <w:shd w:val="clear" w:color="auto" w:fill="FFFFFF"/>
        </w:rPr>
        <w:t>You will receive power when the Holy Spirit comes on yo</w:t>
      </w:r>
      <w:r w:rsidR="00D83BC1">
        <w:rPr>
          <w:rFonts w:cstheme="minorHAnsi"/>
          <w:sz w:val="24"/>
          <w:szCs w:val="24"/>
          <w:shd w:val="clear" w:color="auto" w:fill="FFFFFF"/>
        </w:rPr>
        <w:t xml:space="preserve">u; and you will be my witnesses </w:t>
      </w:r>
      <w:r w:rsidRPr="00D83BC1">
        <w:rPr>
          <w:rFonts w:cstheme="minorHAnsi"/>
          <w:sz w:val="24"/>
          <w:szCs w:val="24"/>
          <w:shd w:val="clear" w:color="auto" w:fill="FFFFFF"/>
        </w:rPr>
        <w:t>in Jerusalem, and in all Judea and Samaria</w:t>
      </w:r>
      <w:r w:rsidR="00D83BC1">
        <w:rPr>
          <w:rFonts w:cstheme="minorHAnsi"/>
          <w:sz w:val="24"/>
          <w:szCs w:val="24"/>
          <w:shd w:val="clear" w:color="auto" w:fill="FFFFFF"/>
        </w:rPr>
        <w:t xml:space="preserve">, </w:t>
      </w:r>
      <w:r w:rsidRPr="00D83BC1">
        <w:rPr>
          <w:rFonts w:cstheme="minorHAnsi"/>
          <w:sz w:val="24"/>
          <w:szCs w:val="24"/>
          <w:shd w:val="clear" w:color="auto" w:fill="FFFFFF"/>
        </w:rPr>
        <w:t xml:space="preserve">and to the ends of the earth” (Acts 1:8). </w:t>
      </w:r>
      <w:r w:rsidRPr="00D83BC1">
        <w:rPr>
          <w:rFonts w:cstheme="minorHAnsi"/>
          <w:color w:val="000000"/>
          <w:sz w:val="24"/>
          <w:szCs w:val="24"/>
          <w:shd w:val="clear" w:color="auto" w:fill="FFFFFF"/>
        </w:rPr>
        <w:t xml:space="preserve">Yet of the 7.6 billion people in the world, it is estimated that only 31% even nominally call Jesus their Savior. </w:t>
      </w:r>
      <w:r w:rsidRPr="00D83BC1">
        <w:rPr>
          <w:rFonts w:cstheme="minorHAnsi"/>
          <w:sz w:val="24"/>
          <w:szCs w:val="24"/>
          <w:shd w:val="clear" w:color="auto" w:fill="FFFFFF"/>
        </w:rPr>
        <w:t xml:space="preserve">You are “the bride” of Christ and part of this effort: </w:t>
      </w:r>
      <w:r w:rsidR="00D83BC1">
        <w:rPr>
          <w:rFonts w:cstheme="minorHAnsi"/>
          <w:sz w:val="24"/>
          <w:szCs w:val="24"/>
          <w:shd w:val="clear" w:color="auto" w:fill="FFFFFF"/>
        </w:rPr>
        <w:t>“The Spirit and the bride s</w:t>
      </w:r>
      <w:r w:rsidRPr="00D83BC1">
        <w:rPr>
          <w:rFonts w:cstheme="minorHAnsi"/>
          <w:sz w:val="24"/>
          <w:szCs w:val="24"/>
          <w:shd w:val="clear" w:color="auto" w:fill="FFFFFF"/>
        </w:rPr>
        <w:t xml:space="preserve">ay, ‘Come!’ And let the one who hears say, ‘Come!’ Let the one who is thirsty come; and let the one who wishes take the </w:t>
      </w:r>
      <w:proofErr w:type="gramStart"/>
      <w:r w:rsidRPr="00D83BC1">
        <w:rPr>
          <w:rFonts w:cstheme="minorHAnsi"/>
          <w:sz w:val="24"/>
          <w:szCs w:val="24"/>
          <w:shd w:val="clear" w:color="auto" w:fill="FFFFFF"/>
        </w:rPr>
        <w:t>free gift</w:t>
      </w:r>
      <w:proofErr w:type="gramEnd"/>
      <w:r w:rsidRPr="00D83BC1">
        <w:rPr>
          <w:rFonts w:cstheme="minorHAnsi"/>
          <w:sz w:val="24"/>
          <w:szCs w:val="24"/>
          <w:shd w:val="clear" w:color="auto" w:fill="FFFFFF"/>
        </w:rPr>
        <w:t xml:space="preserve"> of the water of life” (Revelation 22:17).</w:t>
      </w:r>
    </w:p>
    <w:p w14:paraId="3FC05923" w14:textId="4600440E" w:rsidR="00E86322" w:rsidRDefault="00E86322" w:rsidP="00384CC5">
      <w:pPr>
        <w:spacing w:after="360" w:line="240" w:lineRule="auto"/>
        <w:rPr>
          <w:rFonts w:cstheme="minorHAnsi"/>
          <w:sz w:val="24"/>
          <w:szCs w:val="24"/>
          <w:shd w:val="clear" w:color="auto" w:fill="FFFFFF"/>
        </w:rPr>
      </w:pPr>
      <w:r>
        <w:rPr>
          <w:rFonts w:cstheme="minorHAnsi"/>
          <w:sz w:val="24"/>
          <w:szCs w:val="24"/>
          <w:shd w:val="clear" w:color="auto" w:fill="FFFFFF"/>
        </w:rPr>
        <w:br w:type="page"/>
      </w:r>
    </w:p>
    <w:tbl>
      <w:tblPr>
        <w:tblStyle w:val="TableGrid"/>
        <w:tblW w:w="0" w:type="auto"/>
        <w:tblLook w:val="04A0" w:firstRow="1" w:lastRow="0" w:firstColumn="1" w:lastColumn="0" w:noHBand="0" w:noVBand="1"/>
      </w:tblPr>
      <w:tblGrid>
        <w:gridCol w:w="9350"/>
      </w:tblGrid>
      <w:tr w:rsidR="00B6517A" w:rsidRPr="00B6517A" w14:paraId="57EF6E8B" w14:textId="77777777" w:rsidTr="00090FCA">
        <w:tc>
          <w:tcPr>
            <w:tcW w:w="9350" w:type="dxa"/>
          </w:tcPr>
          <w:p w14:paraId="42EEA2FC" w14:textId="77777777" w:rsidR="002B0639" w:rsidRPr="00B6517A" w:rsidRDefault="002B0639" w:rsidP="00090FCA">
            <w:pPr>
              <w:pStyle w:val="ListParagraph"/>
              <w:spacing w:before="120" w:after="120"/>
              <w:ind w:left="0"/>
              <w:jc w:val="center"/>
              <w:rPr>
                <w:rFonts w:cstheme="minorHAnsi"/>
                <w:color w:val="C00000"/>
                <w:sz w:val="24"/>
                <w:szCs w:val="24"/>
              </w:rPr>
            </w:pPr>
            <w:r w:rsidRPr="00D8190C">
              <w:rPr>
                <w:rFonts w:cstheme="minorHAnsi"/>
                <w:sz w:val="24"/>
                <w:szCs w:val="24"/>
              </w:rPr>
              <w:lastRenderedPageBreak/>
              <w:t xml:space="preserve">Ultimately it is about </w:t>
            </w:r>
            <w:r w:rsidRPr="00D8190C">
              <w:rPr>
                <w:rFonts w:cstheme="minorHAnsi"/>
                <w:b/>
                <w:sz w:val="24"/>
                <w:szCs w:val="24"/>
              </w:rPr>
              <w:t>TELLING THE STORY OF JESUS</w:t>
            </w:r>
            <w:r w:rsidRPr="00D8190C">
              <w:rPr>
                <w:rFonts w:cstheme="minorHAnsi"/>
                <w:sz w:val="24"/>
                <w:szCs w:val="24"/>
              </w:rPr>
              <w:t>, who makes us co-heirs of eternal life.</w:t>
            </w:r>
          </w:p>
        </w:tc>
      </w:tr>
    </w:tbl>
    <w:p w14:paraId="1770B1E6" w14:textId="0ADE15E8" w:rsidR="002B0639" w:rsidRPr="00B6517A" w:rsidRDefault="002B0639" w:rsidP="00D83BC1">
      <w:pPr>
        <w:spacing w:before="240" w:after="120" w:line="240" w:lineRule="auto"/>
        <w:rPr>
          <w:rFonts w:cstheme="minorHAnsi"/>
          <w:b/>
          <w:sz w:val="26"/>
          <w:szCs w:val="26"/>
        </w:rPr>
      </w:pPr>
      <w:r w:rsidRPr="00B6517A">
        <w:rPr>
          <w:rFonts w:cstheme="minorHAnsi"/>
          <w:b/>
          <w:sz w:val="26"/>
          <w:szCs w:val="26"/>
        </w:rPr>
        <w:t>TELLING YOUR STORY</w:t>
      </w:r>
    </w:p>
    <w:p w14:paraId="59659181" w14:textId="46963080" w:rsidR="002B0639" w:rsidRPr="002B0639" w:rsidRDefault="002B0639" w:rsidP="00D83BC1">
      <w:pPr>
        <w:pStyle w:val="ListParagraph"/>
        <w:numPr>
          <w:ilvl w:val="0"/>
          <w:numId w:val="9"/>
        </w:numPr>
        <w:spacing w:after="720" w:line="240" w:lineRule="auto"/>
        <w:contextualSpacing w:val="0"/>
        <w:rPr>
          <w:rFonts w:cstheme="minorHAnsi"/>
          <w:sz w:val="24"/>
          <w:szCs w:val="24"/>
        </w:rPr>
      </w:pPr>
      <w:r w:rsidRPr="002B0639">
        <w:rPr>
          <w:rFonts w:cstheme="minorHAnsi"/>
          <w:sz w:val="24"/>
          <w:szCs w:val="24"/>
        </w:rPr>
        <w:t>What excitement and value have you found in belonging to the people of God?</w:t>
      </w:r>
      <w:r w:rsidR="00D83BC1">
        <w:rPr>
          <w:rFonts w:cstheme="minorHAnsi"/>
          <w:sz w:val="24"/>
          <w:szCs w:val="24"/>
        </w:rPr>
        <w:t xml:space="preserve"> </w:t>
      </w:r>
      <w:r w:rsidRPr="002B0639">
        <w:rPr>
          <w:rFonts w:cstheme="minorHAnsi"/>
          <w:sz w:val="24"/>
          <w:szCs w:val="24"/>
        </w:rPr>
        <w:t xml:space="preserve">Do you treat new people as equally </w:t>
      </w:r>
      <w:r w:rsidR="00D83BC1">
        <w:rPr>
          <w:rFonts w:cstheme="minorHAnsi"/>
          <w:sz w:val="24"/>
          <w:szCs w:val="24"/>
        </w:rPr>
        <w:t xml:space="preserve">belonging? Why or why not: </w:t>
      </w:r>
      <w:r w:rsidRPr="002B0639">
        <w:rPr>
          <w:rFonts w:cstheme="minorHAnsi"/>
          <w:sz w:val="24"/>
          <w:szCs w:val="24"/>
        </w:rPr>
        <w:t>What should change?</w:t>
      </w:r>
    </w:p>
    <w:p w14:paraId="1B9A55FC" w14:textId="77777777" w:rsidR="002B0639" w:rsidRPr="002B0639" w:rsidRDefault="002B0639" w:rsidP="00D83BC1">
      <w:pPr>
        <w:pStyle w:val="ListParagraph"/>
        <w:numPr>
          <w:ilvl w:val="0"/>
          <w:numId w:val="9"/>
        </w:numPr>
        <w:spacing w:before="200" w:after="840" w:line="240" w:lineRule="auto"/>
        <w:contextualSpacing w:val="0"/>
        <w:rPr>
          <w:rFonts w:cstheme="minorHAnsi"/>
          <w:sz w:val="24"/>
          <w:szCs w:val="24"/>
        </w:rPr>
      </w:pPr>
      <w:r w:rsidRPr="002B0639">
        <w:rPr>
          <w:rFonts w:cstheme="minorHAnsi"/>
          <w:sz w:val="24"/>
          <w:szCs w:val="24"/>
        </w:rPr>
        <w:t>Paul made use of the more recent advantages of the Roman roads, a common language, and freedom to travel as an opening of doors for the gospel.  What are some of the tools and opportunities that open new doors for us?  How are you using them?</w:t>
      </w:r>
    </w:p>
    <w:p w14:paraId="02148EB1" w14:textId="0CFEC60F" w:rsidR="002B0639" w:rsidRPr="002B0639" w:rsidRDefault="002B0639" w:rsidP="00D83BC1">
      <w:pPr>
        <w:pStyle w:val="ListParagraph"/>
        <w:numPr>
          <w:ilvl w:val="0"/>
          <w:numId w:val="9"/>
        </w:numPr>
        <w:spacing w:before="200" w:after="840" w:line="240" w:lineRule="auto"/>
        <w:contextualSpacing w:val="0"/>
        <w:rPr>
          <w:rFonts w:cstheme="minorHAnsi"/>
          <w:sz w:val="24"/>
          <w:szCs w:val="24"/>
        </w:rPr>
      </w:pPr>
      <w:r w:rsidRPr="002B0639">
        <w:rPr>
          <w:rFonts w:cstheme="minorHAnsi"/>
          <w:sz w:val="24"/>
          <w:szCs w:val="24"/>
        </w:rPr>
        <w:t>Suppose you met someone in a coffee shop who was curious about your church. What are key things you want to share</w:t>
      </w:r>
      <w:r w:rsidR="00D83BC1">
        <w:rPr>
          <w:rFonts w:cstheme="minorHAnsi"/>
          <w:sz w:val="24"/>
          <w:szCs w:val="24"/>
        </w:rPr>
        <w:t xml:space="preserve"> with him? </w:t>
      </w:r>
      <w:r w:rsidRPr="002B0639">
        <w:rPr>
          <w:rFonts w:cstheme="minorHAnsi"/>
          <w:sz w:val="24"/>
          <w:szCs w:val="24"/>
        </w:rPr>
        <w:t>How would you do it in a way that doesn’t scare them off?</w:t>
      </w:r>
    </w:p>
    <w:p w14:paraId="0BF9758C" w14:textId="77777777" w:rsidR="002B0639" w:rsidRPr="002B0639" w:rsidRDefault="002B0639" w:rsidP="00D83BC1">
      <w:pPr>
        <w:pStyle w:val="ListParagraph"/>
        <w:numPr>
          <w:ilvl w:val="0"/>
          <w:numId w:val="9"/>
        </w:numPr>
        <w:spacing w:before="200" w:after="960" w:line="240" w:lineRule="auto"/>
        <w:contextualSpacing w:val="0"/>
        <w:rPr>
          <w:rFonts w:cstheme="minorHAnsi"/>
          <w:sz w:val="24"/>
          <w:szCs w:val="24"/>
        </w:rPr>
      </w:pPr>
      <w:r w:rsidRPr="002B0639">
        <w:rPr>
          <w:rFonts w:cstheme="minorHAnsi"/>
          <w:sz w:val="24"/>
          <w:szCs w:val="24"/>
        </w:rPr>
        <w:t>Write down names of five non-Christians you will pray about and pursue ways to share Jesus.</w:t>
      </w:r>
    </w:p>
    <w:p w14:paraId="7C1F3EEB" w14:textId="642B5CEC" w:rsidR="002B0639" w:rsidRPr="00B6517A" w:rsidRDefault="002B0639" w:rsidP="002B0639">
      <w:pPr>
        <w:spacing w:before="200" w:line="240" w:lineRule="auto"/>
        <w:rPr>
          <w:rFonts w:cstheme="minorHAnsi"/>
          <w:b/>
          <w:sz w:val="26"/>
          <w:szCs w:val="26"/>
        </w:rPr>
      </w:pPr>
      <w:r w:rsidRPr="00B6517A">
        <w:rPr>
          <w:rFonts w:cstheme="minorHAnsi"/>
          <w:b/>
          <w:sz w:val="26"/>
          <w:szCs w:val="26"/>
        </w:rPr>
        <w:t>LIVING THE STORY</w:t>
      </w:r>
      <w:r w:rsidR="00B6517A">
        <w:rPr>
          <w:rFonts w:cstheme="minorHAnsi"/>
          <w:b/>
          <w:sz w:val="26"/>
          <w:szCs w:val="26"/>
        </w:rPr>
        <w:t xml:space="preserve"> –</w:t>
      </w:r>
      <w:r w:rsidRPr="00B6517A">
        <w:rPr>
          <w:rFonts w:cstheme="minorHAnsi"/>
          <w:b/>
          <w:sz w:val="26"/>
          <w:szCs w:val="26"/>
        </w:rPr>
        <w:t xml:space="preserve"> PROJECT</w:t>
      </w:r>
    </w:p>
    <w:p w14:paraId="55BDAD03" w14:textId="7C5342B9" w:rsidR="002B0639" w:rsidRPr="00B6517A" w:rsidRDefault="002B0639" w:rsidP="00D83BC1">
      <w:pPr>
        <w:pStyle w:val="ListParagraph"/>
        <w:numPr>
          <w:ilvl w:val="0"/>
          <w:numId w:val="14"/>
        </w:numPr>
        <w:spacing w:before="80" w:after="840" w:line="240" w:lineRule="auto"/>
        <w:contextualSpacing w:val="0"/>
        <w:rPr>
          <w:rFonts w:cstheme="minorHAnsi"/>
          <w:sz w:val="24"/>
          <w:szCs w:val="24"/>
        </w:rPr>
      </w:pPr>
      <w:r w:rsidRPr="00B6517A">
        <w:rPr>
          <w:rFonts w:cstheme="minorHAnsi"/>
          <w:sz w:val="24"/>
          <w:szCs w:val="24"/>
        </w:rPr>
        <w:t>Learn well</w:t>
      </w:r>
      <w:r w:rsidR="00B6517A" w:rsidRPr="00B6517A">
        <w:rPr>
          <w:rFonts w:cstheme="minorHAnsi"/>
          <w:sz w:val="24"/>
          <w:szCs w:val="24"/>
        </w:rPr>
        <w:t xml:space="preserve"> another Bible Story to share: </w:t>
      </w:r>
      <w:r w:rsidRPr="00B6517A">
        <w:rPr>
          <w:rFonts w:cstheme="minorHAnsi"/>
          <w:b/>
          <w:i/>
          <w:sz w:val="24"/>
          <w:szCs w:val="24"/>
        </w:rPr>
        <w:t xml:space="preserve">Pentecost </w:t>
      </w:r>
      <w:r w:rsidRPr="00B6517A">
        <w:rPr>
          <w:rFonts w:cstheme="minorHAnsi"/>
          <w:sz w:val="24"/>
          <w:szCs w:val="24"/>
        </w:rPr>
        <w:t>(Acts 2).</w:t>
      </w:r>
    </w:p>
    <w:p w14:paraId="59AD4232" w14:textId="77777777" w:rsidR="002B0639" w:rsidRPr="00B6517A" w:rsidRDefault="002B0639" w:rsidP="00D83BC1">
      <w:pPr>
        <w:pStyle w:val="ListParagraph"/>
        <w:numPr>
          <w:ilvl w:val="0"/>
          <w:numId w:val="14"/>
        </w:numPr>
        <w:spacing w:before="200" w:after="840" w:line="240" w:lineRule="auto"/>
        <w:contextualSpacing w:val="0"/>
        <w:rPr>
          <w:rFonts w:cstheme="minorHAnsi"/>
          <w:sz w:val="24"/>
          <w:szCs w:val="24"/>
        </w:rPr>
      </w:pPr>
      <w:r w:rsidRPr="00B6517A">
        <w:rPr>
          <w:rFonts w:cstheme="minorHAnsi"/>
          <w:sz w:val="24"/>
          <w:szCs w:val="24"/>
        </w:rPr>
        <w:t>Research the progress of the gospel around the world and pray for those areas less reached.</w:t>
      </w:r>
    </w:p>
    <w:p w14:paraId="58E272A9" w14:textId="2B0E1AC7" w:rsidR="005B6094" w:rsidRPr="005B6094" w:rsidRDefault="002B0639" w:rsidP="005B07B7">
      <w:pPr>
        <w:pStyle w:val="ListParagraph"/>
        <w:numPr>
          <w:ilvl w:val="0"/>
          <w:numId w:val="14"/>
        </w:numPr>
        <w:spacing w:after="1200" w:line="240" w:lineRule="auto"/>
        <w:contextualSpacing w:val="0"/>
        <w:rPr>
          <w:rFonts w:cstheme="minorHAnsi"/>
          <w:sz w:val="24"/>
          <w:szCs w:val="24"/>
        </w:rPr>
      </w:pPr>
      <w:r w:rsidRPr="005B6094">
        <w:rPr>
          <w:rFonts w:cstheme="minorHAnsi"/>
          <w:sz w:val="24"/>
          <w:szCs w:val="24"/>
        </w:rPr>
        <w:t>Learn how Multi-Language Publications</w:t>
      </w:r>
      <w:r w:rsidR="005B6094" w:rsidRPr="005B6094">
        <w:rPr>
          <w:rFonts w:cstheme="minorHAnsi"/>
          <w:sz w:val="24"/>
          <w:szCs w:val="24"/>
        </w:rPr>
        <w:t xml:space="preserve"> - </w:t>
      </w:r>
      <w:hyperlink r:id="rId12" w:history="1">
        <w:r w:rsidR="005B6094" w:rsidRPr="005B6094">
          <w:rPr>
            <w:rStyle w:val="Hyperlink"/>
            <w:rFonts w:cstheme="minorHAnsi"/>
            <w:sz w:val="24"/>
            <w:szCs w:val="24"/>
          </w:rPr>
          <w:t>https://mlp.welsrc.net/</w:t>
        </w:r>
      </w:hyperlink>
      <w:r w:rsidR="005B6094" w:rsidRPr="005B6094">
        <w:rPr>
          <w:rFonts w:cstheme="minorHAnsi"/>
          <w:sz w:val="24"/>
          <w:szCs w:val="24"/>
        </w:rPr>
        <w:t xml:space="preserve"> </w:t>
      </w:r>
      <w:r w:rsidRPr="005B6094">
        <w:rPr>
          <w:rFonts w:cstheme="minorHAnsi"/>
          <w:sz w:val="24"/>
          <w:szCs w:val="24"/>
        </w:rPr>
        <w:t xml:space="preserve">provides a way to reach people in print, internet, and television. Find special ways to support mission work through </w:t>
      </w:r>
      <w:r w:rsidRPr="00D74D22">
        <w:rPr>
          <w:rFonts w:cstheme="minorHAnsi"/>
          <w:sz w:val="24"/>
          <w:szCs w:val="24"/>
        </w:rPr>
        <w:t>Ministry of Christian Giving</w:t>
      </w:r>
      <w:r w:rsidR="005B6094" w:rsidRPr="005B6094">
        <w:rPr>
          <w:rFonts w:cstheme="minorHAnsi"/>
          <w:sz w:val="24"/>
          <w:szCs w:val="24"/>
        </w:rPr>
        <w:t xml:space="preserve"> - </w:t>
      </w:r>
      <w:hyperlink r:id="rId13" w:history="1">
        <w:r w:rsidR="005B6094" w:rsidRPr="00622F67">
          <w:rPr>
            <w:rStyle w:val="Hyperlink"/>
            <w:rFonts w:cstheme="minorHAnsi"/>
            <w:sz w:val="24"/>
            <w:szCs w:val="24"/>
          </w:rPr>
          <w:t>https://wels.net/giving/ministry-of-christian-giving/</w:t>
        </w:r>
      </w:hyperlink>
    </w:p>
    <w:p w14:paraId="527C55B4" w14:textId="77777777" w:rsidR="00295EDE" w:rsidRPr="00295EDE" w:rsidRDefault="00295EDE" w:rsidP="00295EDE">
      <w:pPr>
        <w:pStyle w:val="ListParagraph"/>
        <w:spacing w:before="240" w:after="0"/>
        <w:ind w:left="360"/>
        <w:jc w:val="center"/>
        <w:rPr>
          <w:rFonts w:ascii="Book Antiqua" w:hAnsi="Book Antiqua" w:cs="Arial"/>
          <w:color w:val="3B3838"/>
          <w:sz w:val="16"/>
          <w:szCs w:val="16"/>
        </w:rPr>
      </w:pPr>
      <w:r w:rsidRPr="00295EDE">
        <w:rPr>
          <w:rFonts w:ascii="Book Antiqua" w:hAnsi="Book Antiqua" w:cs="Arial"/>
          <w:color w:val="3B3838"/>
          <w:sz w:val="16"/>
          <w:szCs w:val="16"/>
        </w:rPr>
        <w:t>All Scripture quotations, unless otherwise indicated, are taken from the HOLY BIBLE, NEW INTERNATIONAL VERSION®. Copyright ©1973, 1978, 1984, 2011 by Biblica, Inc.™ Used by permission of Zondervan. All rights reserved worldwide.</w:t>
      </w:r>
    </w:p>
    <w:sectPr w:rsidR="00295EDE" w:rsidRPr="00295EDE" w:rsidSect="009C77BF">
      <w:footerReference w:type="default" r:id="rId14"/>
      <w:pgSz w:w="12240" w:h="15840" w:code="1"/>
      <w:pgMar w:top="1152" w:right="1440" w:bottom="1152"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CDCD" w14:textId="77777777" w:rsidR="0044480E" w:rsidRDefault="0044480E" w:rsidP="00020B20">
      <w:pPr>
        <w:spacing w:after="0" w:line="240" w:lineRule="auto"/>
      </w:pPr>
      <w:r>
        <w:separator/>
      </w:r>
    </w:p>
  </w:endnote>
  <w:endnote w:type="continuationSeparator" w:id="0">
    <w:p w14:paraId="252E79C3" w14:textId="77777777" w:rsidR="0044480E" w:rsidRDefault="0044480E"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4143"/>
      <w:docPartObj>
        <w:docPartGallery w:val="Page Numbers (Bottom of Page)"/>
        <w:docPartUnique/>
      </w:docPartObj>
    </w:sdtPr>
    <w:sdtEndPr>
      <w:rPr>
        <w:color w:val="7F7F7F" w:themeColor="background1" w:themeShade="7F"/>
        <w:spacing w:val="60"/>
        <w:sz w:val="20"/>
        <w:szCs w:val="20"/>
      </w:rPr>
    </w:sdtEndPr>
    <w:sdtContent>
      <w:p w14:paraId="7D6257E9" w14:textId="06470CAC"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EC17C8">
          <w:rPr>
            <w:color w:val="7F7F7F" w:themeColor="background1" w:themeShade="7F"/>
            <w:spacing w:val="10"/>
            <w:sz w:val="20"/>
            <w:szCs w:val="20"/>
          </w:rPr>
          <w:t>Adult</w:t>
        </w:r>
        <w:r w:rsidRPr="00AD1949">
          <w:rPr>
            <w:color w:val="7F7F7F" w:themeColor="background1" w:themeShade="7F"/>
            <w:spacing w:val="10"/>
            <w:sz w:val="20"/>
            <w:szCs w:val="20"/>
          </w:rPr>
          <w:t xml:space="preserve"> Bible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E4CB" w14:textId="77777777" w:rsidR="0044480E" w:rsidRDefault="0044480E" w:rsidP="00020B20">
      <w:pPr>
        <w:spacing w:after="0" w:line="240" w:lineRule="auto"/>
      </w:pPr>
      <w:r>
        <w:separator/>
      </w:r>
    </w:p>
  </w:footnote>
  <w:footnote w:type="continuationSeparator" w:id="0">
    <w:p w14:paraId="7F968CC9" w14:textId="77777777" w:rsidR="0044480E" w:rsidRDefault="0044480E"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C06"/>
    <w:multiLevelType w:val="hybridMultilevel"/>
    <w:tmpl w:val="C9D228FC"/>
    <w:lvl w:ilvl="0" w:tplc="D9CAA2D6">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C6C02"/>
    <w:multiLevelType w:val="hybridMultilevel"/>
    <w:tmpl w:val="A2CA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9116D"/>
    <w:multiLevelType w:val="hybridMultilevel"/>
    <w:tmpl w:val="0EDEC532"/>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E6B4A60"/>
    <w:multiLevelType w:val="hybridMultilevel"/>
    <w:tmpl w:val="225EC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367DC"/>
    <w:multiLevelType w:val="hybridMultilevel"/>
    <w:tmpl w:val="6D8049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43421"/>
    <w:multiLevelType w:val="hybridMultilevel"/>
    <w:tmpl w:val="04D48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A6B64"/>
    <w:multiLevelType w:val="hybridMultilevel"/>
    <w:tmpl w:val="656E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87CBB"/>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1A2AAF"/>
    <w:multiLevelType w:val="hybridMultilevel"/>
    <w:tmpl w:val="99444FD4"/>
    <w:lvl w:ilvl="0" w:tplc="290C073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5F895F00"/>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21F27"/>
    <w:multiLevelType w:val="hybridMultilevel"/>
    <w:tmpl w:val="EA0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63630"/>
    <w:multiLevelType w:val="hybridMultilevel"/>
    <w:tmpl w:val="A50405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E1AEE"/>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277D4"/>
    <w:multiLevelType w:val="hybridMultilevel"/>
    <w:tmpl w:val="A69C2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01AE5"/>
    <w:multiLevelType w:val="hybridMultilevel"/>
    <w:tmpl w:val="5BFE8E0A"/>
    <w:lvl w:ilvl="0" w:tplc="07C08F6A">
      <w:start w:val="1"/>
      <w:numFmt w:val="decimal"/>
      <w:lvlText w:val="%1."/>
      <w:lvlJc w:val="left"/>
      <w:pPr>
        <w:ind w:left="763"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79E64318"/>
    <w:multiLevelType w:val="hybridMultilevel"/>
    <w:tmpl w:val="63AE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E3149"/>
    <w:multiLevelType w:val="hybridMultilevel"/>
    <w:tmpl w:val="993C3E08"/>
    <w:lvl w:ilvl="0" w:tplc="FCE46330">
      <w:start w:val="1"/>
      <w:numFmt w:val="decimal"/>
      <w:lvlText w:val="%1."/>
      <w:lvlJc w:val="left"/>
      <w:pPr>
        <w:ind w:left="76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5"/>
  </w:num>
  <w:num w:numId="3">
    <w:abstractNumId w:val="12"/>
  </w:num>
  <w:num w:numId="4">
    <w:abstractNumId w:val="6"/>
  </w:num>
  <w:num w:numId="5">
    <w:abstractNumId w:val="9"/>
  </w:num>
  <w:num w:numId="6">
    <w:abstractNumId w:val="17"/>
  </w:num>
  <w:num w:numId="7">
    <w:abstractNumId w:val="4"/>
  </w:num>
  <w:num w:numId="8">
    <w:abstractNumId w:val="7"/>
  </w:num>
  <w:num w:numId="9">
    <w:abstractNumId w:val="11"/>
  </w:num>
  <w:num w:numId="10">
    <w:abstractNumId w:val="1"/>
  </w:num>
  <w:num w:numId="11">
    <w:abstractNumId w:val="5"/>
  </w:num>
  <w:num w:numId="12">
    <w:abstractNumId w:val="8"/>
  </w:num>
  <w:num w:numId="13">
    <w:abstractNumId w:val="0"/>
  </w:num>
  <w:num w:numId="14">
    <w:abstractNumId w:val="16"/>
  </w:num>
  <w:num w:numId="15">
    <w:abstractNumId w:val="14"/>
  </w:num>
  <w:num w:numId="16">
    <w:abstractNumId w:val="10"/>
  </w:num>
  <w:num w:numId="17">
    <w:abstractNumId w:val="13"/>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5730A"/>
    <w:rsid w:val="00063555"/>
    <w:rsid w:val="000A0EB0"/>
    <w:rsid w:val="000F74F8"/>
    <w:rsid w:val="00104F1B"/>
    <w:rsid w:val="001720BB"/>
    <w:rsid w:val="00193779"/>
    <w:rsid w:val="00195102"/>
    <w:rsid w:val="001D1903"/>
    <w:rsid w:val="001D58DA"/>
    <w:rsid w:val="00205AAA"/>
    <w:rsid w:val="0022615C"/>
    <w:rsid w:val="00253895"/>
    <w:rsid w:val="00295EDE"/>
    <w:rsid w:val="002B0639"/>
    <w:rsid w:val="002C12B5"/>
    <w:rsid w:val="00357571"/>
    <w:rsid w:val="0036572A"/>
    <w:rsid w:val="00384CC5"/>
    <w:rsid w:val="00387715"/>
    <w:rsid w:val="003A7929"/>
    <w:rsid w:val="003B154E"/>
    <w:rsid w:val="003F4044"/>
    <w:rsid w:val="00424EA9"/>
    <w:rsid w:val="0044480E"/>
    <w:rsid w:val="00452764"/>
    <w:rsid w:val="00512536"/>
    <w:rsid w:val="0055512C"/>
    <w:rsid w:val="005B07B7"/>
    <w:rsid w:val="005B6094"/>
    <w:rsid w:val="005C1A88"/>
    <w:rsid w:val="005C5AA2"/>
    <w:rsid w:val="005E0930"/>
    <w:rsid w:val="006525D8"/>
    <w:rsid w:val="006A3907"/>
    <w:rsid w:val="006C57E0"/>
    <w:rsid w:val="00703BB6"/>
    <w:rsid w:val="00744E38"/>
    <w:rsid w:val="00751857"/>
    <w:rsid w:val="00764FF0"/>
    <w:rsid w:val="00791269"/>
    <w:rsid w:val="007B0F14"/>
    <w:rsid w:val="007E0126"/>
    <w:rsid w:val="007E17D5"/>
    <w:rsid w:val="008038B5"/>
    <w:rsid w:val="00844775"/>
    <w:rsid w:val="008A741C"/>
    <w:rsid w:val="008B643F"/>
    <w:rsid w:val="008C2745"/>
    <w:rsid w:val="00907826"/>
    <w:rsid w:val="00907B09"/>
    <w:rsid w:val="0091500E"/>
    <w:rsid w:val="009856F3"/>
    <w:rsid w:val="009C77BF"/>
    <w:rsid w:val="009F0C61"/>
    <w:rsid w:val="00AA1398"/>
    <w:rsid w:val="00AA21ED"/>
    <w:rsid w:val="00AC60D0"/>
    <w:rsid w:val="00AD1949"/>
    <w:rsid w:val="00AF2551"/>
    <w:rsid w:val="00AF3E4A"/>
    <w:rsid w:val="00B6251A"/>
    <w:rsid w:val="00B6517A"/>
    <w:rsid w:val="00B967B0"/>
    <w:rsid w:val="00CE14BB"/>
    <w:rsid w:val="00CF3B3E"/>
    <w:rsid w:val="00D56369"/>
    <w:rsid w:val="00D74D22"/>
    <w:rsid w:val="00D8190C"/>
    <w:rsid w:val="00D83BC1"/>
    <w:rsid w:val="00D92060"/>
    <w:rsid w:val="00DB6B79"/>
    <w:rsid w:val="00DD38D0"/>
    <w:rsid w:val="00E84B49"/>
    <w:rsid w:val="00E86322"/>
    <w:rsid w:val="00EC17C8"/>
    <w:rsid w:val="00EE0854"/>
    <w:rsid w:val="00F66EC4"/>
    <w:rsid w:val="00F80273"/>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2B06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094"/>
    <w:rPr>
      <w:color w:val="0000FF" w:themeColor="hyperlink"/>
      <w:u w:val="single"/>
    </w:rPr>
  </w:style>
  <w:style w:type="character" w:styleId="UnresolvedMention">
    <w:name w:val="Unresolved Mention"/>
    <w:basedOn w:val="DefaultParagraphFont"/>
    <w:uiPriority w:val="99"/>
    <w:semiHidden/>
    <w:unhideWhenUsed/>
    <w:rsid w:val="005B60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s.net/giving/ministry-of-christian-giv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lp.welsr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2.xml><?xml version="1.0" encoding="utf-8"?>
<ds:datastoreItem xmlns:ds="http://schemas.openxmlformats.org/officeDocument/2006/customXml" ds:itemID="{10A3F42F-75F1-4226-BA2B-D58D4C41C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6BD7F-FEF0-40F1-84DB-05FAD771D1E1}">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ba1da2d0-e4bc-4791-8608-1402d91da5ef"/>
    <ds:schemaRef ds:uri="a9e94f3a-4674-488e-84e6-98bf2f81f94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9BA944-BAFA-4C78-BFE0-16CC523A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2018-08-08T19:37:00Z</dcterms:created>
  <dcterms:modified xsi:type="dcterms:W3CDTF">2018-08-08T19:37:00Z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