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7937" w14:textId="16B8737F" w:rsidR="00733CCD" w:rsidRPr="005E5297" w:rsidRDefault="005E5297" w:rsidP="00C4233B">
      <w:pPr>
        <w:rPr>
          <w:rFonts w:asciiTheme="minorHAnsi" w:hAnsiTheme="minorHAnsi" w:cstheme="minorHAnsi"/>
          <w:b/>
          <w:sz w:val="28"/>
          <w:szCs w:val="32"/>
        </w:rPr>
      </w:pPr>
      <w:r w:rsidRPr="005E5297">
        <w:rPr>
          <w:rFonts w:asciiTheme="minorHAnsi" w:hAnsiTheme="minorHAnsi" w:cstheme="minorHAnsi"/>
          <w:b/>
          <w:sz w:val="28"/>
          <w:szCs w:val="32"/>
          <w:highlight w:val="yellow"/>
        </w:rPr>
        <w:t>Pastors, t</w:t>
      </w:r>
      <w:r w:rsidR="00733CCD" w:rsidRPr="005E5297">
        <w:rPr>
          <w:rFonts w:asciiTheme="minorHAnsi" w:hAnsiTheme="minorHAnsi" w:cstheme="minorHAnsi"/>
          <w:b/>
          <w:sz w:val="28"/>
          <w:szCs w:val="32"/>
          <w:highlight w:val="yellow"/>
        </w:rPr>
        <w:t>his sample letter would be tailored to fit your individual church situation.</w:t>
      </w:r>
    </w:p>
    <w:p w14:paraId="5012D4A1" w14:textId="77777777" w:rsidR="00733CCD" w:rsidRPr="005E5297" w:rsidRDefault="00733CCD" w:rsidP="00C4233B">
      <w:pPr>
        <w:rPr>
          <w:rFonts w:asciiTheme="minorHAnsi" w:hAnsiTheme="minorHAnsi" w:cstheme="minorHAnsi"/>
          <w:color w:val="FF0000"/>
          <w:sz w:val="22"/>
          <w:szCs w:val="22"/>
        </w:rPr>
      </w:pPr>
    </w:p>
    <w:p w14:paraId="46E81481" w14:textId="4A7319B8" w:rsidR="00C4233B" w:rsidRPr="005E5297" w:rsidRDefault="00733CCD" w:rsidP="00C4233B">
      <w:pPr>
        <w:rPr>
          <w:rFonts w:asciiTheme="minorHAnsi" w:hAnsiTheme="minorHAnsi" w:cstheme="minorHAnsi"/>
          <w:sz w:val="22"/>
          <w:szCs w:val="22"/>
        </w:rPr>
      </w:pPr>
      <w:r w:rsidRPr="005E5297">
        <w:rPr>
          <w:rFonts w:asciiTheme="minorHAnsi" w:hAnsiTheme="minorHAnsi" w:cstheme="minorHAnsi"/>
          <w:color w:val="FF0000"/>
          <w:sz w:val="22"/>
          <w:szCs w:val="22"/>
        </w:rPr>
        <w:t>[date]</w:t>
      </w:r>
    </w:p>
    <w:p w14:paraId="777A0D8B" w14:textId="59EE2C3D" w:rsidR="00C4233B" w:rsidRPr="005E5297" w:rsidRDefault="00C4233B" w:rsidP="00C4233B">
      <w:pPr>
        <w:rPr>
          <w:rFonts w:asciiTheme="minorHAnsi" w:hAnsiTheme="minorHAnsi" w:cstheme="minorHAnsi"/>
          <w:sz w:val="22"/>
          <w:szCs w:val="22"/>
        </w:rPr>
      </w:pPr>
    </w:p>
    <w:p w14:paraId="2949B05A" w14:textId="7AF97FD9"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Dear Friends,</w:t>
      </w:r>
    </w:p>
    <w:p w14:paraId="0AFF3947" w14:textId="77777777" w:rsidR="00C4233B" w:rsidRPr="005E5297" w:rsidRDefault="00C4233B" w:rsidP="00C4233B">
      <w:pPr>
        <w:rPr>
          <w:rFonts w:asciiTheme="minorHAnsi" w:hAnsiTheme="minorHAnsi" w:cstheme="minorHAnsi"/>
          <w:sz w:val="22"/>
          <w:szCs w:val="22"/>
        </w:rPr>
      </w:pPr>
    </w:p>
    <w:p w14:paraId="42BA64E7" w14:textId="001424D4" w:rsidR="005E5297" w:rsidRDefault="00C4233B" w:rsidP="00443AE1">
      <w:pPr>
        <w:rPr>
          <w:rFonts w:asciiTheme="minorHAnsi" w:hAnsiTheme="minorHAnsi" w:cstheme="minorHAnsi"/>
          <w:color w:val="FF0000"/>
          <w:sz w:val="22"/>
          <w:szCs w:val="22"/>
        </w:rPr>
      </w:pPr>
      <w:r w:rsidRPr="005E5297">
        <w:rPr>
          <w:rFonts w:asciiTheme="minorHAnsi" w:hAnsiTheme="minorHAnsi" w:cstheme="minorHAnsi"/>
          <w:sz w:val="22"/>
          <w:szCs w:val="22"/>
        </w:rPr>
        <w:t>The Lord has been</w:t>
      </w:r>
      <w:r w:rsidR="005E5297" w:rsidRPr="005E5297">
        <w:rPr>
          <w:rFonts w:asciiTheme="minorHAnsi" w:hAnsiTheme="minorHAnsi" w:cstheme="minorHAnsi"/>
          <w:sz w:val="22"/>
          <w:szCs w:val="22"/>
        </w:rPr>
        <w:t xml:space="preserve"> so</w:t>
      </w:r>
      <w:r w:rsidRPr="005E5297">
        <w:rPr>
          <w:rFonts w:asciiTheme="minorHAnsi" w:hAnsiTheme="minorHAnsi" w:cstheme="minorHAnsi"/>
          <w:sz w:val="22"/>
          <w:szCs w:val="22"/>
        </w:rPr>
        <w:t xml:space="preserve"> good to us! </w:t>
      </w:r>
      <w:r w:rsidR="005E5297">
        <w:rPr>
          <w:rFonts w:asciiTheme="minorHAnsi" w:hAnsiTheme="minorHAnsi" w:cstheme="minorHAnsi"/>
          <w:color w:val="FF0000"/>
          <w:sz w:val="22"/>
          <w:szCs w:val="22"/>
        </w:rPr>
        <w:t>[There is the option here to list blessings here. It would also be appropriate to list challenges, including budgetary.]</w:t>
      </w:r>
    </w:p>
    <w:p w14:paraId="25668A52" w14:textId="77777777" w:rsidR="005E5297" w:rsidRDefault="005E5297" w:rsidP="00443AE1">
      <w:pPr>
        <w:rPr>
          <w:rFonts w:asciiTheme="minorHAnsi" w:hAnsiTheme="minorHAnsi" w:cstheme="minorHAnsi"/>
          <w:color w:val="FF0000"/>
          <w:sz w:val="22"/>
          <w:szCs w:val="22"/>
        </w:rPr>
      </w:pPr>
    </w:p>
    <w:p w14:paraId="2B84E760" w14:textId="3D22EAC2" w:rsidR="00C4233B" w:rsidRPr="005E5297" w:rsidRDefault="00C4233B" w:rsidP="00443AE1">
      <w:pPr>
        <w:rPr>
          <w:rFonts w:asciiTheme="minorHAnsi" w:hAnsiTheme="minorHAnsi" w:cstheme="minorHAnsi"/>
          <w:sz w:val="22"/>
          <w:szCs w:val="22"/>
        </w:rPr>
      </w:pPr>
      <w:r w:rsidRPr="005E5297">
        <w:rPr>
          <w:rFonts w:asciiTheme="minorHAnsi" w:hAnsiTheme="minorHAnsi" w:cstheme="minorHAnsi"/>
          <w:sz w:val="22"/>
          <w:szCs w:val="22"/>
        </w:rPr>
        <w:t xml:space="preserve">Beginning in </w:t>
      </w:r>
      <w:r w:rsidR="00733CCD" w:rsidRPr="005E5297">
        <w:rPr>
          <w:rFonts w:asciiTheme="minorHAnsi" w:hAnsiTheme="minorHAnsi" w:cstheme="minorHAnsi"/>
          <w:color w:val="FF0000"/>
          <w:sz w:val="22"/>
          <w:szCs w:val="22"/>
        </w:rPr>
        <w:t>[month]</w:t>
      </w:r>
      <w:r w:rsidRPr="005E5297">
        <w:rPr>
          <w:rFonts w:asciiTheme="minorHAnsi" w:hAnsiTheme="minorHAnsi" w:cstheme="minorHAnsi"/>
          <w:sz w:val="22"/>
          <w:szCs w:val="22"/>
        </w:rPr>
        <w:t xml:space="preserve">, our entire </w:t>
      </w:r>
      <w:r w:rsidR="00733CCD" w:rsidRPr="005E5297">
        <w:rPr>
          <w:rFonts w:asciiTheme="minorHAnsi" w:hAnsiTheme="minorHAnsi" w:cstheme="minorHAnsi"/>
          <w:color w:val="FF0000"/>
          <w:sz w:val="22"/>
          <w:szCs w:val="22"/>
        </w:rPr>
        <w:t>[church name]</w:t>
      </w:r>
      <w:r w:rsidRPr="005E5297">
        <w:rPr>
          <w:rFonts w:asciiTheme="minorHAnsi" w:hAnsiTheme="minorHAnsi" w:cstheme="minorHAnsi"/>
          <w:sz w:val="22"/>
          <w:szCs w:val="22"/>
        </w:rPr>
        <w:t xml:space="preserve"> family will be asked to sharpen their pencils and make a personal plan to share their God-given blessings. </w:t>
      </w:r>
      <w:r w:rsidR="005E5297">
        <w:rPr>
          <w:rFonts w:asciiTheme="minorHAnsi" w:hAnsiTheme="minorHAnsi" w:cstheme="minorHAnsi"/>
          <w:color w:val="FF0000"/>
          <w:sz w:val="22"/>
          <w:szCs w:val="22"/>
        </w:rPr>
        <w:t xml:space="preserve">[If you shared financial challenges in the previous paragraph, it is good to stress that we are not planning to “meet budget.” We are planning to respond to God’s grace.] </w:t>
      </w:r>
      <w:r w:rsidRPr="005E5297">
        <w:rPr>
          <w:rFonts w:asciiTheme="minorHAnsi" w:hAnsiTheme="minorHAnsi" w:cstheme="minorHAnsi"/>
          <w:sz w:val="22"/>
          <w:szCs w:val="22"/>
        </w:rPr>
        <w:t>Each of us will be encouraged to examine our hearts. Where is the Lord and his work in the pecking order of my personal priorities? Is my heart thoughtful and thankful for all God’s blessings? Or is it centered on itself? Where am I right now in my life of giving? Can I, under God’s blessing, do better? Much better? Do I want to do better? If not, why not? If so, why so? May God bless you with answers to these questions</w:t>
      </w:r>
      <w:r w:rsidR="00733CCD" w:rsidRPr="005E5297">
        <w:rPr>
          <w:rFonts w:asciiTheme="minorHAnsi" w:hAnsiTheme="minorHAnsi" w:cstheme="minorHAnsi"/>
          <w:sz w:val="22"/>
          <w:szCs w:val="22"/>
        </w:rPr>
        <w:t>—</w:t>
      </w:r>
      <w:r w:rsidRPr="005E5297">
        <w:rPr>
          <w:rFonts w:asciiTheme="minorHAnsi" w:hAnsiTheme="minorHAnsi" w:cstheme="minorHAnsi"/>
          <w:sz w:val="22"/>
          <w:szCs w:val="22"/>
        </w:rPr>
        <w:t>and more like them</w:t>
      </w:r>
      <w:r w:rsidR="00733CCD" w:rsidRPr="005E5297">
        <w:rPr>
          <w:rFonts w:asciiTheme="minorHAnsi" w:hAnsiTheme="minorHAnsi" w:cstheme="minorHAnsi"/>
          <w:sz w:val="22"/>
          <w:szCs w:val="22"/>
        </w:rPr>
        <w:t>—</w:t>
      </w:r>
      <w:r w:rsidRPr="005E5297">
        <w:rPr>
          <w:rFonts w:asciiTheme="minorHAnsi" w:hAnsiTheme="minorHAnsi" w:cstheme="minorHAnsi"/>
          <w:sz w:val="22"/>
          <w:szCs w:val="22"/>
        </w:rPr>
        <w:t>in the weeks ahead!</w:t>
      </w:r>
    </w:p>
    <w:p w14:paraId="24AD1D4D" w14:textId="77777777" w:rsidR="00C4233B" w:rsidRPr="005E5297" w:rsidRDefault="00C4233B" w:rsidP="00C4233B">
      <w:pPr>
        <w:rPr>
          <w:rFonts w:asciiTheme="minorHAnsi" w:hAnsiTheme="minorHAnsi" w:cstheme="minorHAnsi"/>
          <w:sz w:val="22"/>
          <w:szCs w:val="22"/>
        </w:rPr>
      </w:pPr>
    </w:p>
    <w:p w14:paraId="2049DB22" w14:textId="4B76E3C7"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This stewardship emphasis</w:t>
      </w:r>
      <w:r w:rsidR="005E5297">
        <w:rPr>
          <w:rFonts w:asciiTheme="minorHAnsi" w:hAnsiTheme="minorHAnsi" w:cstheme="minorHAnsi"/>
          <w:sz w:val="22"/>
          <w:szCs w:val="22"/>
        </w:rPr>
        <w:t xml:space="preserve"> is </w:t>
      </w:r>
      <w:r w:rsidRPr="005E5297">
        <w:rPr>
          <w:rFonts w:asciiTheme="minorHAnsi" w:hAnsiTheme="minorHAnsi" w:cstheme="minorHAnsi"/>
          <w:sz w:val="22"/>
          <w:szCs w:val="22"/>
        </w:rPr>
        <w:t xml:space="preserve">titled </w:t>
      </w:r>
      <w:r w:rsidR="005E5297" w:rsidRPr="005E5297">
        <w:rPr>
          <w:rFonts w:asciiTheme="minorHAnsi" w:hAnsiTheme="minorHAnsi" w:cstheme="minorHAnsi"/>
          <w:i/>
          <w:sz w:val="22"/>
          <w:szCs w:val="22"/>
        </w:rPr>
        <w:t>10</w:t>
      </w:r>
      <w:r w:rsidRPr="005E5297">
        <w:rPr>
          <w:rFonts w:asciiTheme="minorHAnsi" w:hAnsiTheme="minorHAnsi" w:cstheme="minorHAnsi"/>
          <w:i/>
          <w:sz w:val="22"/>
          <w:szCs w:val="22"/>
        </w:rPr>
        <w:t xml:space="preserve"> </w:t>
      </w:r>
      <w:r w:rsidR="005E5297" w:rsidRPr="005E5297">
        <w:rPr>
          <w:rFonts w:asciiTheme="minorHAnsi" w:hAnsiTheme="minorHAnsi" w:cstheme="minorHAnsi"/>
          <w:i/>
          <w:sz w:val="22"/>
          <w:szCs w:val="22"/>
        </w:rPr>
        <w:t>for</w:t>
      </w:r>
      <w:r w:rsidRPr="005E5297">
        <w:rPr>
          <w:rFonts w:asciiTheme="minorHAnsi" w:hAnsiTheme="minorHAnsi" w:cstheme="minorHAnsi"/>
          <w:i/>
          <w:sz w:val="22"/>
          <w:szCs w:val="22"/>
        </w:rPr>
        <w:t xml:space="preserve"> </w:t>
      </w:r>
      <w:r w:rsidR="005E5297" w:rsidRPr="005E5297">
        <w:rPr>
          <w:rFonts w:asciiTheme="minorHAnsi" w:hAnsiTheme="minorHAnsi" w:cstheme="minorHAnsi"/>
          <w:i/>
          <w:sz w:val="22"/>
          <w:szCs w:val="22"/>
        </w:rPr>
        <w:t>10</w:t>
      </w:r>
      <w:r w:rsidR="005E5297">
        <w:rPr>
          <w:rFonts w:asciiTheme="minorHAnsi" w:hAnsiTheme="minorHAnsi" w:cstheme="minorHAnsi"/>
          <w:i/>
          <w:sz w:val="22"/>
          <w:szCs w:val="22"/>
        </w:rPr>
        <w:t xml:space="preserve">: Teaching a Lutheran Perspective on Tithing. </w:t>
      </w:r>
      <w:r w:rsidR="005E5297" w:rsidRPr="005E5297">
        <w:rPr>
          <w:rFonts w:asciiTheme="minorHAnsi" w:hAnsiTheme="minorHAnsi" w:cstheme="minorHAnsi"/>
          <w:i/>
          <w:sz w:val="22"/>
          <w:szCs w:val="22"/>
        </w:rPr>
        <w:t>10 for 10</w:t>
      </w:r>
      <w:r w:rsidRPr="005E5297">
        <w:rPr>
          <w:rFonts w:asciiTheme="minorHAnsi" w:hAnsiTheme="minorHAnsi" w:cstheme="minorHAnsi"/>
          <w:sz w:val="22"/>
          <w:szCs w:val="22"/>
        </w:rPr>
        <w:t xml:space="preserve"> is meant to be an enhancement to our regular, weekly givin</w:t>
      </w:r>
      <w:r w:rsidR="005E5297">
        <w:rPr>
          <w:rFonts w:asciiTheme="minorHAnsi" w:hAnsiTheme="minorHAnsi" w:cstheme="minorHAnsi"/>
          <w:sz w:val="22"/>
          <w:szCs w:val="22"/>
        </w:rPr>
        <w:t>g</w:t>
      </w:r>
      <w:r w:rsidRPr="005E5297">
        <w:rPr>
          <w:rFonts w:asciiTheme="minorHAnsi" w:hAnsiTheme="minorHAnsi" w:cstheme="minorHAnsi"/>
          <w:sz w:val="22"/>
          <w:szCs w:val="22"/>
        </w:rPr>
        <w:t xml:space="preserve">. Its purpose is simple: </w:t>
      </w:r>
      <w:r w:rsidRPr="005E5297">
        <w:rPr>
          <w:rFonts w:asciiTheme="minorHAnsi" w:hAnsiTheme="minorHAnsi" w:cstheme="minorHAnsi"/>
          <w:i/>
          <w:iCs/>
          <w:sz w:val="22"/>
          <w:szCs w:val="22"/>
        </w:rPr>
        <w:t>To introduce members to the biblical practice of tithing with a goal toward continued growth in giving.</w:t>
      </w:r>
      <w:r w:rsidRPr="005E5297">
        <w:rPr>
          <w:rFonts w:asciiTheme="minorHAnsi" w:hAnsiTheme="minorHAnsi" w:cstheme="minorHAnsi"/>
          <w:sz w:val="22"/>
          <w:szCs w:val="22"/>
        </w:rPr>
        <w:t xml:space="preserve"> </w:t>
      </w:r>
      <w:r w:rsidR="005E5297">
        <w:rPr>
          <w:rFonts w:asciiTheme="minorHAnsi" w:hAnsiTheme="minorHAnsi" w:cstheme="minorHAnsi"/>
          <w:bCs/>
          <w:i/>
          <w:sz w:val="22"/>
          <w:szCs w:val="22"/>
        </w:rPr>
        <w:t>10 for 10</w:t>
      </w:r>
      <w:r w:rsidRPr="005E5297">
        <w:rPr>
          <w:rFonts w:asciiTheme="minorHAnsi" w:hAnsiTheme="minorHAnsi" w:cstheme="minorHAnsi"/>
          <w:sz w:val="22"/>
          <w:szCs w:val="22"/>
        </w:rPr>
        <w:t xml:space="preserve"> will </w:t>
      </w:r>
      <w:r w:rsidR="005E5297">
        <w:rPr>
          <w:rFonts w:asciiTheme="minorHAnsi" w:hAnsiTheme="minorHAnsi" w:cstheme="minorHAnsi"/>
          <w:sz w:val="22"/>
          <w:szCs w:val="22"/>
        </w:rPr>
        <w:t>ask</w:t>
      </w:r>
      <w:r w:rsidRPr="005E5297">
        <w:rPr>
          <w:rFonts w:asciiTheme="minorHAnsi" w:hAnsiTheme="minorHAnsi" w:cstheme="minorHAnsi"/>
          <w:sz w:val="22"/>
          <w:szCs w:val="22"/>
        </w:rPr>
        <w:t xml:space="preserve"> each of us </w:t>
      </w:r>
      <w:r w:rsidRPr="005E5297">
        <w:rPr>
          <w:rFonts w:asciiTheme="minorHAnsi" w:hAnsiTheme="minorHAnsi" w:cstheme="minorHAnsi"/>
          <w:iCs/>
          <w:sz w:val="22"/>
          <w:szCs w:val="22"/>
        </w:rPr>
        <w:t>t</w:t>
      </w:r>
      <w:r w:rsidR="005E5297" w:rsidRPr="005E5297">
        <w:rPr>
          <w:rFonts w:asciiTheme="minorHAnsi" w:hAnsiTheme="minorHAnsi" w:cstheme="minorHAnsi"/>
          <w:iCs/>
          <w:sz w:val="22"/>
          <w:szCs w:val="22"/>
        </w:rPr>
        <w:t xml:space="preserve">o consider offering </w:t>
      </w:r>
      <w:r w:rsidRPr="005E5297">
        <w:rPr>
          <w:rFonts w:asciiTheme="minorHAnsi" w:hAnsiTheme="minorHAnsi" w:cstheme="minorHAnsi"/>
          <w:iCs/>
          <w:sz w:val="22"/>
          <w:szCs w:val="22"/>
        </w:rPr>
        <w:t>a tithe of our income for the period of ten weeks.</w:t>
      </w:r>
      <w:r w:rsidRPr="005E5297">
        <w:rPr>
          <w:rFonts w:asciiTheme="minorHAnsi" w:hAnsiTheme="minorHAnsi" w:cstheme="minorHAnsi"/>
          <w:i/>
          <w:iCs/>
          <w:sz w:val="22"/>
          <w:szCs w:val="22"/>
        </w:rPr>
        <w:t xml:space="preserve"> </w:t>
      </w:r>
      <w:r w:rsidR="005E5297">
        <w:rPr>
          <w:rFonts w:asciiTheme="minorHAnsi" w:hAnsiTheme="minorHAnsi" w:cstheme="minorHAnsi"/>
          <w:iCs/>
          <w:sz w:val="22"/>
          <w:szCs w:val="22"/>
        </w:rPr>
        <w:t>Hence, the name—</w:t>
      </w:r>
      <w:r w:rsidR="005E5297">
        <w:rPr>
          <w:rFonts w:asciiTheme="minorHAnsi" w:hAnsiTheme="minorHAnsi" w:cstheme="minorHAnsi"/>
          <w:i/>
          <w:iCs/>
          <w:sz w:val="22"/>
          <w:szCs w:val="22"/>
        </w:rPr>
        <w:t xml:space="preserve">10 for </w:t>
      </w:r>
      <w:r w:rsidR="005E5297" w:rsidRPr="005E5297">
        <w:rPr>
          <w:rFonts w:asciiTheme="minorHAnsi" w:hAnsiTheme="minorHAnsi" w:cstheme="minorHAnsi"/>
          <w:iCs/>
          <w:sz w:val="22"/>
          <w:szCs w:val="22"/>
        </w:rPr>
        <w:t>10</w:t>
      </w:r>
      <w:r w:rsidR="005E5297">
        <w:rPr>
          <w:rFonts w:asciiTheme="minorHAnsi" w:hAnsiTheme="minorHAnsi" w:cstheme="minorHAnsi"/>
          <w:iCs/>
          <w:sz w:val="22"/>
          <w:szCs w:val="22"/>
        </w:rPr>
        <w:t xml:space="preserve">. </w:t>
      </w:r>
      <w:bookmarkStart w:id="0" w:name="_GoBack"/>
      <w:bookmarkEnd w:id="0"/>
      <w:r w:rsidRPr="005E5297">
        <w:rPr>
          <w:rFonts w:asciiTheme="minorHAnsi" w:hAnsiTheme="minorHAnsi" w:cstheme="minorHAnsi"/>
          <w:sz w:val="22"/>
          <w:szCs w:val="22"/>
        </w:rPr>
        <w:t>The people of God have found great joy in the practice of tithing over the years. Have you ever met a brother or sister in Christ who regularly exercised their faith through tithing and regretted it? I haven’t. Not ever. Not once.</w:t>
      </w:r>
    </w:p>
    <w:p w14:paraId="4C6857C1" w14:textId="77777777" w:rsidR="00C4233B" w:rsidRPr="005E5297" w:rsidRDefault="00C4233B" w:rsidP="00C4233B">
      <w:pPr>
        <w:rPr>
          <w:rFonts w:asciiTheme="minorHAnsi" w:hAnsiTheme="minorHAnsi" w:cstheme="minorHAnsi"/>
          <w:sz w:val="22"/>
          <w:szCs w:val="22"/>
        </w:rPr>
      </w:pPr>
    </w:p>
    <w:p w14:paraId="59FB6DFD" w14:textId="068F4256"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It is possible that some members of our </w:t>
      </w:r>
      <w:r w:rsidR="00733CCD" w:rsidRPr="005E5297">
        <w:rPr>
          <w:rFonts w:asciiTheme="minorHAnsi" w:hAnsiTheme="minorHAnsi" w:cstheme="minorHAnsi"/>
          <w:color w:val="FF0000"/>
          <w:sz w:val="22"/>
          <w:szCs w:val="22"/>
        </w:rPr>
        <w:t>[church name]</w:t>
      </w:r>
      <w:r w:rsidRPr="005E5297">
        <w:rPr>
          <w:rFonts w:asciiTheme="minorHAnsi" w:hAnsiTheme="minorHAnsi" w:cstheme="minorHAnsi"/>
          <w:sz w:val="22"/>
          <w:szCs w:val="22"/>
        </w:rPr>
        <w:t xml:space="preserve"> family may not be able to reach the tithe because of circumstances that are known by our heavenly Father. Because the Bible teaches that our giving is to be </w:t>
      </w:r>
      <w:r w:rsidRPr="005E5297">
        <w:rPr>
          <w:rFonts w:asciiTheme="minorHAnsi" w:hAnsiTheme="minorHAnsi" w:cstheme="minorHAnsi"/>
          <w:i/>
          <w:iCs/>
          <w:sz w:val="22"/>
          <w:szCs w:val="22"/>
        </w:rPr>
        <w:t xml:space="preserve">in proportion to our income, </w:t>
      </w:r>
      <w:r w:rsidRPr="005E5297">
        <w:rPr>
          <w:rFonts w:asciiTheme="minorHAnsi" w:hAnsiTheme="minorHAnsi" w:cstheme="minorHAnsi"/>
          <w:sz w:val="22"/>
          <w:szCs w:val="22"/>
        </w:rPr>
        <w:t xml:space="preserve">these families may be able to increase the proportion of their giving. (What about raising offerings by 1-2% of one’s income as a deliberate step on the way to tithing?) In other words, everyone’s giving is a blessing that will enable the ministry of the Gospel to move forward in </w:t>
      </w:r>
      <w:r w:rsidR="00733CCD" w:rsidRPr="005E5297">
        <w:rPr>
          <w:rFonts w:asciiTheme="minorHAnsi" w:hAnsiTheme="minorHAnsi" w:cstheme="minorHAnsi"/>
          <w:color w:val="FF0000"/>
          <w:sz w:val="22"/>
          <w:szCs w:val="22"/>
        </w:rPr>
        <w:t>[city]</w:t>
      </w:r>
      <w:r w:rsidRPr="005E5297">
        <w:rPr>
          <w:rFonts w:asciiTheme="minorHAnsi" w:hAnsiTheme="minorHAnsi" w:cstheme="minorHAnsi"/>
          <w:sz w:val="22"/>
          <w:szCs w:val="22"/>
        </w:rPr>
        <w:t>.</w:t>
      </w:r>
    </w:p>
    <w:p w14:paraId="1DB76BD0" w14:textId="77777777" w:rsidR="00C4233B" w:rsidRPr="005E5297" w:rsidRDefault="00C4233B" w:rsidP="00C4233B">
      <w:pPr>
        <w:rPr>
          <w:rFonts w:asciiTheme="minorHAnsi" w:hAnsiTheme="minorHAnsi" w:cstheme="minorHAnsi"/>
          <w:sz w:val="22"/>
          <w:szCs w:val="22"/>
        </w:rPr>
      </w:pPr>
    </w:p>
    <w:p w14:paraId="20AFC96E" w14:textId="753F5848"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In short: </w:t>
      </w:r>
      <w:r w:rsidR="005E5297">
        <w:rPr>
          <w:rFonts w:asciiTheme="minorHAnsi" w:hAnsiTheme="minorHAnsi" w:cstheme="minorHAnsi"/>
          <w:bCs/>
          <w:i/>
          <w:sz w:val="22"/>
          <w:szCs w:val="22"/>
        </w:rPr>
        <w:t>10 for 10</w:t>
      </w:r>
      <w:r w:rsidRPr="005E5297">
        <w:rPr>
          <w:rFonts w:asciiTheme="minorHAnsi" w:hAnsiTheme="minorHAnsi" w:cstheme="minorHAnsi"/>
          <w:sz w:val="22"/>
          <w:szCs w:val="22"/>
        </w:rPr>
        <w:t xml:space="preserve"> is going to encourage each of us to be prayerful, thoughtful, and intentional in our giving. The generosity of God the Father will enable it! The grace of God the Son will empower it! The gifts of God the Holy Spirit will inspire it!</w:t>
      </w:r>
    </w:p>
    <w:p w14:paraId="12CF43A6" w14:textId="77777777" w:rsidR="00C4233B" w:rsidRPr="005E5297" w:rsidRDefault="00C4233B" w:rsidP="00C4233B">
      <w:pPr>
        <w:rPr>
          <w:rFonts w:asciiTheme="minorHAnsi" w:hAnsiTheme="minorHAnsi" w:cstheme="minorHAnsi"/>
          <w:sz w:val="22"/>
          <w:szCs w:val="22"/>
        </w:rPr>
      </w:pPr>
    </w:p>
    <w:p w14:paraId="3463041B" w14:textId="257DA270"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Whatever your prayerful decision is regarding </w:t>
      </w:r>
      <w:r w:rsidR="005E5297">
        <w:rPr>
          <w:rFonts w:asciiTheme="minorHAnsi" w:hAnsiTheme="minorHAnsi" w:cstheme="minorHAnsi"/>
          <w:bCs/>
          <w:i/>
          <w:sz w:val="22"/>
          <w:szCs w:val="22"/>
        </w:rPr>
        <w:t>10 for 10</w:t>
      </w:r>
      <w:r w:rsidRPr="005E5297">
        <w:rPr>
          <w:rFonts w:asciiTheme="minorHAnsi" w:hAnsiTheme="minorHAnsi" w:cstheme="minorHAnsi"/>
          <w:sz w:val="22"/>
          <w:szCs w:val="22"/>
        </w:rPr>
        <w:t xml:space="preserve">, your </w:t>
      </w:r>
      <w:r w:rsidR="00733CCD" w:rsidRPr="005E5297">
        <w:rPr>
          <w:rFonts w:asciiTheme="minorHAnsi" w:hAnsiTheme="minorHAnsi" w:cstheme="minorHAnsi"/>
          <w:color w:val="FF0000"/>
          <w:sz w:val="22"/>
          <w:szCs w:val="22"/>
        </w:rPr>
        <w:t>[church name]</w:t>
      </w:r>
      <w:r w:rsidRPr="005E5297">
        <w:rPr>
          <w:rFonts w:asciiTheme="minorHAnsi" w:hAnsiTheme="minorHAnsi" w:cstheme="minorHAnsi"/>
          <w:sz w:val="22"/>
          <w:szCs w:val="22"/>
        </w:rPr>
        <w:t xml:space="preserve"> pastors, teachers, and leaders pray that you will continue to give faithfully and generously. This is your ministry. God has given his gifts to you. You and you alone can make a prayerful plan on how you intend to put them to work to God’s glory and your neighbor’s </w:t>
      </w:r>
      <w:proofErr w:type="gramStart"/>
      <w:r w:rsidRPr="005E5297">
        <w:rPr>
          <w:rFonts w:asciiTheme="minorHAnsi" w:hAnsiTheme="minorHAnsi" w:cstheme="minorHAnsi"/>
          <w:sz w:val="22"/>
          <w:szCs w:val="22"/>
        </w:rPr>
        <w:t>good</w:t>
      </w:r>
      <w:proofErr w:type="gramEnd"/>
      <w:r w:rsidRPr="005E5297">
        <w:rPr>
          <w:rFonts w:asciiTheme="minorHAnsi" w:hAnsiTheme="minorHAnsi" w:cstheme="minorHAnsi"/>
          <w:sz w:val="22"/>
          <w:szCs w:val="22"/>
        </w:rPr>
        <w:t xml:space="preserve">. </w:t>
      </w:r>
      <w:r w:rsidRPr="005E5297">
        <w:rPr>
          <w:rFonts w:asciiTheme="minorHAnsi" w:hAnsiTheme="minorHAnsi" w:cstheme="minorHAnsi"/>
          <w:i/>
          <w:iCs/>
          <w:sz w:val="22"/>
          <w:szCs w:val="22"/>
        </w:rPr>
        <w:t>“And God is able to bless you abundantly, so that in all things at all times, having all that you need, you will abound in every good work” (2 Corinthians 9:8).</w:t>
      </w:r>
    </w:p>
    <w:p w14:paraId="55A1609D" w14:textId="77777777" w:rsidR="00C4233B" w:rsidRPr="005E5297" w:rsidRDefault="00C4233B" w:rsidP="00C4233B">
      <w:pPr>
        <w:rPr>
          <w:rFonts w:asciiTheme="minorHAnsi" w:hAnsiTheme="minorHAnsi" w:cstheme="minorHAnsi"/>
          <w:sz w:val="22"/>
          <w:szCs w:val="22"/>
        </w:rPr>
      </w:pPr>
    </w:p>
    <w:p w14:paraId="2B045AF3" w14:textId="7E4B349E"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May the joy of giving increase and overflow in our </w:t>
      </w:r>
      <w:r w:rsidR="00733CCD" w:rsidRPr="005E5297">
        <w:rPr>
          <w:rFonts w:asciiTheme="minorHAnsi" w:hAnsiTheme="minorHAnsi" w:cstheme="minorHAnsi"/>
          <w:color w:val="FF0000"/>
          <w:sz w:val="22"/>
          <w:szCs w:val="22"/>
        </w:rPr>
        <w:t>[church name]</w:t>
      </w:r>
      <w:r w:rsidRPr="005E5297">
        <w:rPr>
          <w:rFonts w:asciiTheme="minorHAnsi" w:hAnsiTheme="minorHAnsi" w:cstheme="minorHAnsi"/>
          <w:sz w:val="22"/>
          <w:szCs w:val="22"/>
        </w:rPr>
        <w:t xml:space="preserve"> family this </w:t>
      </w:r>
      <w:r w:rsidR="00733CCD" w:rsidRPr="005E5297">
        <w:rPr>
          <w:rFonts w:asciiTheme="minorHAnsi" w:hAnsiTheme="minorHAnsi" w:cstheme="minorHAnsi"/>
          <w:color w:val="FF0000"/>
          <w:sz w:val="22"/>
          <w:szCs w:val="22"/>
        </w:rPr>
        <w:t>[month]</w:t>
      </w:r>
      <w:r w:rsidRPr="005E5297">
        <w:rPr>
          <w:rFonts w:asciiTheme="minorHAnsi" w:hAnsiTheme="minorHAnsi" w:cstheme="minorHAnsi"/>
          <w:sz w:val="22"/>
          <w:szCs w:val="22"/>
        </w:rPr>
        <w:t>! May the blessings of Jesus be yours in abundance today, tomorrow, and forever!</w:t>
      </w:r>
    </w:p>
    <w:p w14:paraId="6121F60A" w14:textId="2BDE89F1" w:rsidR="00C4233B" w:rsidRPr="005E5297" w:rsidRDefault="00C4233B" w:rsidP="00C4233B">
      <w:pPr>
        <w:rPr>
          <w:rFonts w:asciiTheme="minorHAnsi" w:hAnsiTheme="minorHAnsi" w:cstheme="minorHAnsi"/>
          <w:sz w:val="22"/>
          <w:szCs w:val="22"/>
        </w:rPr>
      </w:pPr>
    </w:p>
    <w:p w14:paraId="135EB02E" w14:textId="77777777" w:rsidR="00C4233B" w:rsidRPr="005E5297" w:rsidRDefault="00C4233B" w:rsidP="00C4233B">
      <w:pPr>
        <w:rPr>
          <w:rFonts w:asciiTheme="minorHAnsi" w:hAnsiTheme="minorHAnsi" w:cstheme="minorHAnsi"/>
          <w:sz w:val="22"/>
          <w:szCs w:val="22"/>
        </w:rPr>
      </w:pPr>
    </w:p>
    <w:p w14:paraId="6EE8CEB2" w14:textId="77777777"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In Christ,</w:t>
      </w:r>
    </w:p>
    <w:p w14:paraId="744E8689" w14:textId="77777777" w:rsidR="00C4233B" w:rsidRPr="005E5297" w:rsidRDefault="00C4233B" w:rsidP="00C4233B">
      <w:pPr>
        <w:rPr>
          <w:rFonts w:asciiTheme="minorHAnsi" w:hAnsiTheme="minorHAnsi" w:cstheme="minorHAnsi"/>
          <w:sz w:val="22"/>
          <w:szCs w:val="22"/>
        </w:rPr>
      </w:pPr>
    </w:p>
    <w:p w14:paraId="038C29FD" w14:textId="77777777" w:rsidR="00C4233B" w:rsidRPr="005E5297" w:rsidRDefault="00C4233B" w:rsidP="00C4233B">
      <w:pPr>
        <w:rPr>
          <w:rFonts w:asciiTheme="minorHAnsi" w:hAnsiTheme="minorHAnsi" w:cstheme="minorHAnsi"/>
          <w:sz w:val="22"/>
          <w:szCs w:val="22"/>
        </w:rPr>
      </w:pPr>
    </w:p>
    <w:p w14:paraId="366B0821" w14:textId="4323A571" w:rsidR="0072753D" w:rsidRPr="005E5297" w:rsidRDefault="0072753D" w:rsidP="00C4233B">
      <w:pPr>
        <w:rPr>
          <w:rFonts w:asciiTheme="minorHAnsi" w:hAnsiTheme="minorHAnsi" w:cstheme="minorHAnsi"/>
          <w:sz w:val="22"/>
          <w:szCs w:val="22"/>
        </w:rPr>
      </w:pPr>
    </w:p>
    <w:p w14:paraId="588B73BE" w14:textId="77777777" w:rsidR="00C4233B" w:rsidRPr="005E5297" w:rsidRDefault="00C4233B" w:rsidP="00C4233B">
      <w:pPr>
        <w:rPr>
          <w:rFonts w:asciiTheme="minorHAnsi" w:hAnsiTheme="minorHAnsi" w:cstheme="minorHAnsi"/>
          <w:sz w:val="22"/>
          <w:szCs w:val="22"/>
        </w:rPr>
      </w:pPr>
    </w:p>
    <w:p w14:paraId="78E41AE9" w14:textId="6CB8E405"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Pastor </w:t>
      </w:r>
      <w:r w:rsidR="002377A1" w:rsidRPr="005E5297">
        <w:rPr>
          <w:rFonts w:asciiTheme="minorHAnsi" w:hAnsiTheme="minorHAnsi" w:cstheme="minorHAnsi"/>
          <w:color w:val="FF0000"/>
          <w:sz w:val="22"/>
          <w:szCs w:val="22"/>
        </w:rPr>
        <w:t>[name]</w:t>
      </w:r>
    </w:p>
    <w:p w14:paraId="61E94325" w14:textId="0253C6F8" w:rsidR="00C4233B" w:rsidRPr="005E5297" w:rsidRDefault="00C4233B" w:rsidP="00C4233B">
      <w:pPr>
        <w:rPr>
          <w:rFonts w:asciiTheme="minorHAnsi" w:hAnsiTheme="minorHAnsi" w:cstheme="minorHAnsi"/>
          <w:sz w:val="22"/>
          <w:szCs w:val="22"/>
        </w:rPr>
      </w:pPr>
      <w:r w:rsidRPr="005E5297">
        <w:rPr>
          <w:rFonts w:asciiTheme="minorHAnsi" w:hAnsiTheme="minorHAnsi" w:cstheme="minorHAnsi"/>
          <w:sz w:val="22"/>
          <w:szCs w:val="22"/>
        </w:rPr>
        <w:t xml:space="preserve">Pastoral Advisor to </w:t>
      </w:r>
      <w:r w:rsidR="002377A1" w:rsidRPr="005E5297">
        <w:rPr>
          <w:rFonts w:asciiTheme="minorHAnsi" w:hAnsiTheme="minorHAnsi" w:cstheme="minorHAnsi"/>
          <w:color w:val="FF0000"/>
          <w:sz w:val="22"/>
          <w:szCs w:val="22"/>
        </w:rPr>
        <w:t>[board/or other title]</w:t>
      </w:r>
    </w:p>
    <w:p w14:paraId="4CC1CEDD" w14:textId="77777777" w:rsidR="004D5EB8" w:rsidRPr="005E5297" w:rsidRDefault="004D5EB8">
      <w:pPr>
        <w:rPr>
          <w:rFonts w:asciiTheme="minorHAnsi" w:hAnsiTheme="minorHAnsi" w:cstheme="minorHAnsi"/>
          <w:sz w:val="22"/>
          <w:szCs w:val="22"/>
        </w:rPr>
      </w:pPr>
    </w:p>
    <w:sectPr w:rsidR="004D5EB8" w:rsidRPr="005E5297" w:rsidSect="00A418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0292"/>
    <w:multiLevelType w:val="hybridMultilevel"/>
    <w:tmpl w:val="3E0A6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3B"/>
    <w:rsid w:val="0009748E"/>
    <w:rsid w:val="000F74D7"/>
    <w:rsid w:val="001E6DE5"/>
    <w:rsid w:val="001F6020"/>
    <w:rsid w:val="002377A1"/>
    <w:rsid w:val="002A418B"/>
    <w:rsid w:val="0043547E"/>
    <w:rsid w:val="00443AE1"/>
    <w:rsid w:val="004A4110"/>
    <w:rsid w:val="004D5EB8"/>
    <w:rsid w:val="005E5297"/>
    <w:rsid w:val="0072753D"/>
    <w:rsid w:val="00733CCD"/>
    <w:rsid w:val="007A0732"/>
    <w:rsid w:val="00811A56"/>
    <w:rsid w:val="009B36E5"/>
    <w:rsid w:val="00A4188D"/>
    <w:rsid w:val="00B91698"/>
    <w:rsid w:val="00C4233B"/>
    <w:rsid w:val="00DC19B2"/>
    <w:rsid w:val="00EA702E"/>
    <w:rsid w:val="00F649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5077"/>
  <w15:chartTrackingRefBased/>
  <w15:docId w15:val="{BC74C436-E7B7-BC4D-91AD-F5F98D3C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33B"/>
    <w:rPr>
      <w:rFonts w:ascii="Garamond" w:hAnsi="Garamond"/>
    </w:rPr>
  </w:style>
  <w:style w:type="paragraph" w:styleId="Heading1">
    <w:name w:val="heading 1"/>
    <w:basedOn w:val="Normal"/>
    <w:next w:val="Normal"/>
    <w:link w:val="Heading1Char"/>
    <w:uiPriority w:val="9"/>
    <w:qFormat/>
    <w:rsid w:val="00811A56"/>
    <w:pPr>
      <w:keepNext/>
      <w:keepLines/>
      <w:spacing w:before="240" w:after="6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811A56"/>
    <w:pPr>
      <w:keepNext/>
      <w:keepLines/>
      <w:spacing w:before="40" w:after="40"/>
      <w:ind w:left="720"/>
      <w:outlineLvl w:val="1"/>
    </w:pPr>
    <w:rPr>
      <w:rFonts w:eastAsiaTheme="majorEastAsia" w:cstheme="majorBidi"/>
      <w:i/>
      <w:color w:val="000000" w:themeColor="text1"/>
      <w:sz w:val="28"/>
      <w:szCs w:val="26"/>
    </w:rPr>
  </w:style>
  <w:style w:type="paragraph" w:styleId="Heading3">
    <w:name w:val="heading 3"/>
    <w:aliases w:val="Rubric"/>
    <w:basedOn w:val="Normal"/>
    <w:next w:val="Normal"/>
    <w:link w:val="Heading3Char"/>
    <w:uiPriority w:val="9"/>
    <w:unhideWhenUsed/>
    <w:qFormat/>
    <w:rsid w:val="00811A56"/>
    <w:pPr>
      <w:keepNext/>
      <w:keepLines/>
      <w:spacing w:before="240" w:after="240"/>
      <w:contextualSpacing/>
      <w:outlineLvl w:val="2"/>
    </w:pPr>
    <w:rPr>
      <w:rFonts w:eastAsiaTheme="majorEastAsia" w:cstheme="majorBidi"/>
      <w:b/>
      <w:bCs/>
      <w: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A56"/>
    <w:rPr>
      <w:rFonts w:ascii="Garamond" w:eastAsiaTheme="majorEastAsia" w:hAnsi="Garamond" w:cstheme="majorBidi"/>
      <w:b/>
      <w:bCs/>
      <w:color w:val="000000" w:themeColor="text1"/>
      <w:sz w:val="32"/>
      <w:szCs w:val="32"/>
    </w:rPr>
  </w:style>
  <w:style w:type="character" w:customStyle="1" w:styleId="Heading2Char">
    <w:name w:val="Heading 2 Char"/>
    <w:basedOn w:val="DefaultParagraphFont"/>
    <w:link w:val="Heading2"/>
    <w:uiPriority w:val="9"/>
    <w:semiHidden/>
    <w:rsid w:val="00811A56"/>
    <w:rPr>
      <w:rFonts w:ascii="Garamond" w:eastAsiaTheme="majorEastAsia" w:hAnsi="Garamond" w:cstheme="majorBidi"/>
      <w:i/>
      <w:color w:val="000000" w:themeColor="text1"/>
      <w:sz w:val="28"/>
      <w:szCs w:val="26"/>
    </w:rPr>
  </w:style>
  <w:style w:type="paragraph" w:styleId="Title">
    <w:name w:val="Title"/>
    <w:basedOn w:val="Normal"/>
    <w:next w:val="Normal"/>
    <w:link w:val="TitleChar"/>
    <w:uiPriority w:val="10"/>
    <w:qFormat/>
    <w:rsid w:val="00811A56"/>
    <w:pPr>
      <w:framePr w:hSpace="187" w:vSpace="187" w:wrap="around" w:vAnchor="text" w:hAnchor="text" w:y="1"/>
      <w:pBdr>
        <w:bottom w:val="single" w:sz="4" w:space="1" w:color="auto"/>
      </w:pBdr>
      <w:spacing w:after="120"/>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811A56"/>
    <w:rPr>
      <w:rFonts w:ascii="Garamond" w:eastAsiaTheme="majorEastAsia" w:hAnsi="Garamond" w:cstheme="majorBidi"/>
      <w:color w:val="000000" w:themeColor="text1"/>
      <w:spacing w:val="-10"/>
      <w:kern w:val="28"/>
      <w:sz w:val="56"/>
      <w:szCs w:val="56"/>
    </w:rPr>
  </w:style>
  <w:style w:type="paragraph" w:styleId="Subtitle">
    <w:name w:val="Subtitle"/>
    <w:basedOn w:val="Normal"/>
    <w:next w:val="Normal"/>
    <w:link w:val="SubtitleChar"/>
    <w:uiPriority w:val="11"/>
    <w:qFormat/>
    <w:rsid w:val="00811A56"/>
    <w:pPr>
      <w:numPr>
        <w:ilvl w:val="1"/>
      </w:numPr>
      <w:spacing w:after="160"/>
    </w:pPr>
    <w:rPr>
      <w:rFonts w:eastAsiaTheme="minorEastAsia"/>
      <w:color w:val="595959" w:themeColor="text1" w:themeTint="A6"/>
      <w:spacing w:val="15"/>
      <w:szCs w:val="22"/>
    </w:rPr>
  </w:style>
  <w:style w:type="character" w:customStyle="1" w:styleId="SubtitleChar">
    <w:name w:val="Subtitle Char"/>
    <w:basedOn w:val="DefaultParagraphFont"/>
    <w:link w:val="Subtitle"/>
    <w:uiPriority w:val="11"/>
    <w:rsid w:val="00811A56"/>
    <w:rPr>
      <w:rFonts w:ascii="Garamond" w:eastAsiaTheme="minorEastAsia" w:hAnsi="Garamond"/>
      <w:color w:val="595959" w:themeColor="text1" w:themeTint="A6"/>
      <w:spacing w:val="15"/>
      <w:szCs w:val="22"/>
    </w:rPr>
  </w:style>
  <w:style w:type="character" w:customStyle="1" w:styleId="Heading3Char">
    <w:name w:val="Heading 3 Char"/>
    <w:aliases w:val="Rubric Char"/>
    <w:basedOn w:val="DefaultParagraphFont"/>
    <w:link w:val="Heading3"/>
    <w:uiPriority w:val="9"/>
    <w:rsid w:val="00811A56"/>
    <w:rPr>
      <w:rFonts w:ascii="Garamond" w:eastAsiaTheme="majorEastAsia" w:hAnsi="Garamond" w:cstheme="majorBidi"/>
      <w:b/>
      <w:bCs/>
      <w:i/>
      <w:color w:val="000000" w:themeColor="text1"/>
      <w:sz w:val="22"/>
    </w:rPr>
  </w:style>
  <w:style w:type="paragraph" w:styleId="ListParagraph">
    <w:name w:val="List Paragraph"/>
    <w:basedOn w:val="Normal"/>
    <w:uiPriority w:val="34"/>
    <w:qFormat/>
    <w:rsid w:val="00C4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8f57165c555d0f1671f5bf7dc2f4ab3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8cecc34d5b0f17a217dd9108e5277b1f"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18467-1226-4A91-9433-2A59BB6E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0A3EA-1442-4C0F-9D91-C350663EF2A5}">
  <ds:schemaRefs>
    <ds:schemaRef ds:uri="http://schemas.microsoft.com/sharepoint/v3/contenttype/forms"/>
  </ds:schemaRefs>
</ds:datastoreItem>
</file>

<file path=customXml/itemProps3.xml><?xml version="1.0" encoding="utf-8"?>
<ds:datastoreItem xmlns:ds="http://schemas.openxmlformats.org/officeDocument/2006/customXml" ds:itemID="{DC853F82-8000-4161-AE7D-5E0497FE4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Christie</dc:creator>
  <cp:keywords/>
  <dc:description/>
  <cp:lastModifiedBy>Laura Schulz</cp:lastModifiedBy>
  <cp:revision>3</cp:revision>
  <cp:lastPrinted>2018-09-27T17:52:00Z</cp:lastPrinted>
  <dcterms:created xsi:type="dcterms:W3CDTF">2019-05-16T21:52:00Z</dcterms:created>
  <dcterms:modified xsi:type="dcterms:W3CDTF">2019-06-05T17:08:00Z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